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AF912" w14:textId="77777777" w:rsidR="00FE27DB" w:rsidRPr="00FE27DB" w:rsidRDefault="00FE27DB" w:rsidP="00FE27DB">
      <w:pPr>
        <w:spacing w:after="0" w:line="240" w:lineRule="auto"/>
        <w:jc w:val="center"/>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Coca Cola Inc. Briefing Note</w:t>
      </w:r>
    </w:p>
    <w:p w14:paraId="09E1E43C" w14:textId="77777777" w:rsidR="00FE27DB" w:rsidRPr="00FE27DB" w:rsidRDefault="00FE27DB" w:rsidP="00FE27DB">
      <w:pPr>
        <w:spacing w:after="0" w:line="240" w:lineRule="auto"/>
        <w:jc w:val="center"/>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Alexandria Vagar V00838649</w:t>
      </w:r>
    </w:p>
    <w:p w14:paraId="39FD8A38" w14:textId="77777777" w:rsidR="00FE27DB" w:rsidRPr="00FE27DB" w:rsidRDefault="00FE27DB" w:rsidP="00FE27DB">
      <w:pPr>
        <w:spacing w:after="0" w:line="240" w:lineRule="auto"/>
        <w:jc w:val="center"/>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 xml:space="preserve">Kat </w:t>
      </w:r>
      <w:proofErr w:type="spellStart"/>
      <w:r w:rsidRPr="00FE27DB">
        <w:rPr>
          <w:rFonts w:ascii="Arial" w:eastAsia="Times New Roman" w:hAnsi="Arial" w:cs="Arial"/>
          <w:color w:val="000000"/>
          <w:lang w:eastAsia="en-CA"/>
        </w:rPr>
        <w:t>Craats</w:t>
      </w:r>
      <w:proofErr w:type="spellEnd"/>
      <w:r w:rsidRPr="00FE27DB">
        <w:rPr>
          <w:rFonts w:ascii="Arial" w:eastAsia="Times New Roman" w:hAnsi="Arial" w:cs="Arial"/>
          <w:color w:val="000000"/>
          <w:lang w:eastAsia="en-CA"/>
        </w:rPr>
        <w:t xml:space="preserve"> V00853106</w:t>
      </w:r>
    </w:p>
    <w:p w14:paraId="4EAC5791" w14:textId="77777777" w:rsidR="00FE27DB" w:rsidRPr="00FE27DB" w:rsidRDefault="00FE27DB" w:rsidP="00FE27DB">
      <w:pPr>
        <w:spacing w:after="0" w:line="240" w:lineRule="auto"/>
        <w:jc w:val="center"/>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David Smith V00921987</w:t>
      </w:r>
    </w:p>
    <w:p w14:paraId="44A82B9E" w14:textId="77777777" w:rsidR="00FE27DB" w:rsidRPr="00FE27DB" w:rsidRDefault="00FE27DB" w:rsidP="00FE27DB">
      <w:pPr>
        <w:spacing w:after="0" w:line="240" w:lineRule="auto"/>
        <w:jc w:val="center"/>
        <w:rPr>
          <w:rFonts w:ascii="Times New Roman" w:eastAsia="Times New Roman" w:hAnsi="Times New Roman" w:cs="Times New Roman"/>
          <w:sz w:val="24"/>
          <w:szCs w:val="24"/>
          <w:lang w:eastAsia="en-CA"/>
        </w:rPr>
      </w:pPr>
      <w:proofErr w:type="spellStart"/>
      <w:r w:rsidRPr="00FE27DB">
        <w:rPr>
          <w:rFonts w:ascii="Arial" w:eastAsia="Times New Roman" w:hAnsi="Arial" w:cs="Arial"/>
          <w:color w:val="000000"/>
          <w:lang w:eastAsia="en-CA"/>
        </w:rPr>
        <w:t>Jianan</w:t>
      </w:r>
      <w:proofErr w:type="spellEnd"/>
      <w:r w:rsidRPr="00FE27DB">
        <w:rPr>
          <w:rFonts w:ascii="Arial" w:eastAsia="Times New Roman" w:hAnsi="Arial" w:cs="Arial"/>
          <w:color w:val="000000"/>
          <w:lang w:eastAsia="en-CA"/>
        </w:rPr>
        <w:t xml:space="preserve"> Rao V00868234</w:t>
      </w:r>
    </w:p>
    <w:p w14:paraId="029E335B" w14:textId="77777777" w:rsidR="00FE27DB" w:rsidRPr="00FE27DB" w:rsidRDefault="00FE27DB" w:rsidP="00FE27DB">
      <w:pPr>
        <w:spacing w:after="0" w:line="240" w:lineRule="auto"/>
        <w:jc w:val="center"/>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 xml:space="preserve">Colton </w:t>
      </w:r>
      <w:proofErr w:type="spellStart"/>
      <w:r w:rsidRPr="00FE27DB">
        <w:rPr>
          <w:rFonts w:ascii="Arial" w:eastAsia="Times New Roman" w:hAnsi="Arial" w:cs="Arial"/>
          <w:color w:val="000000"/>
          <w:lang w:eastAsia="en-CA"/>
        </w:rPr>
        <w:t>Labou</w:t>
      </w:r>
      <w:proofErr w:type="spellEnd"/>
      <w:r w:rsidRPr="00FE27DB">
        <w:rPr>
          <w:rFonts w:ascii="Arial" w:eastAsia="Times New Roman" w:hAnsi="Arial" w:cs="Arial"/>
          <w:color w:val="000000"/>
          <w:lang w:eastAsia="en-CA"/>
        </w:rPr>
        <w:t xml:space="preserve"> V00826763</w:t>
      </w:r>
    </w:p>
    <w:p w14:paraId="0A24CD34" w14:textId="77777777" w:rsidR="00FE27DB" w:rsidRPr="00FE27DB" w:rsidRDefault="00FE27DB" w:rsidP="00FE27DB">
      <w:pPr>
        <w:spacing w:after="0" w:line="240" w:lineRule="auto"/>
        <w:jc w:val="center"/>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Cohort 4, Team 39</w:t>
      </w:r>
    </w:p>
    <w:p w14:paraId="40E0FEA3" w14:textId="77777777" w:rsidR="00FE27DB" w:rsidRPr="00FE27DB" w:rsidRDefault="00FE27DB" w:rsidP="00FE27DB">
      <w:pPr>
        <w:spacing w:after="0" w:line="240" w:lineRule="auto"/>
        <w:jc w:val="center"/>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 xml:space="preserve"> </w:t>
      </w:r>
    </w:p>
    <w:p w14:paraId="12958D46" w14:textId="77777777" w:rsidR="00FE27DB" w:rsidRPr="00FE27DB" w:rsidRDefault="00FE27DB" w:rsidP="00FE27DB">
      <w:pPr>
        <w:spacing w:after="0" w:line="240" w:lineRule="auto"/>
        <w:jc w:val="center"/>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 xml:space="preserve"> </w:t>
      </w:r>
    </w:p>
    <w:p w14:paraId="0E59675C" w14:textId="77777777" w:rsidR="00FE27DB" w:rsidRPr="00FE27DB" w:rsidRDefault="00FE27DB" w:rsidP="00FE27DB">
      <w:pPr>
        <w:spacing w:after="0" w:line="240" w:lineRule="auto"/>
        <w:jc w:val="center"/>
        <w:rPr>
          <w:rFonts w:ascii="Times New Roman" w:eastAsia="Times New Roman" w:hAnsi="Times New Roman" w:cs="Times New Roman"/>
          <w:sz w:val="24"/>
          <w:szCs w:val="24"/>
          <w:lang w:eastAsia="en-CA"/>
        </w:rPr>
      </w:pPr>
      <w:r w:rsidRPr="00FE27DB">
        <w:rPr>
          <w:rFonts w:ascii="Arial" w:eastAsia="Times New Roman" w:hAnsi="Arial" w:cs="Arial"/>
          <w:b/>
          <w:bCs/>
          <w:color w:val="000000"/>
          <w:lang w:eastAsia="en-CA"/>
        </w:rPr>
        <w:t>Attention: James Quincey</w:t>
      </w:r>
      <w:r w:rsidRPr="00FE27DB">
        <w:rPr>
          <w:rFonts w:ascii="Arial" w:eastAsia="Times New Roman" w:hAnsi="Arial" w:cs="Arial"/>
          <w:color w:val="000000"/>
          <w:lang w:eastAsia="en-CA"/>
        </w:rPr>
        <w:t xml:space="preserve"> </w:t>
      </w:r>
    </w:p>
    <w:p w14:paraId="16DEFF5A" w14:textId="77777777" w:rsidR="00FE27DB" w:rsidRPr="00FE27DB" w:rsidRDefault="00FE27DB" w:rsidP="00FE27DB">
      <w:pPr>
        <w:spacing w:after="0" w:line="240" w:lineRule="auto"/>
        <w:jc w:val="center"/>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 xml:space="preserve"> </w:t>
      </w:r>
    </w:p>
    <w:p w14:paraId="03F6EBC0" w14:textId="77777777" w:rsidR="00FE27DB" w:rsidRPr="00FE27DB" w:rsidRDefault="00FE27DB" w:rsidP="00FE27DB">
      <w:pPr>
        <w:spacing w:after="0" w:line="240" w:lineRule="auto"/>
        <w:jc w:val="center"/>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 xml:space="preserve"> </w:t>
      </w:r>
    </w:p>
    <w:p w14:paraId="32BEE63D" w14:textId="77777777" w:rsidR="00FE27DB" w:rsidRPr="00FE27DB" w:rsidRDefault="00FE27DB" w:rsidP="00FE27DB">
      <w:pPr>
        <w:spacing w:after="0" w:line="240" w:lineRule="auto"/>
        <w:jc w:val="center"/>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 xml:space="preserve"> </w:t>
      </w:r>
    </w:p>
    <w:p w14:paraId="6093828E" w14:textId="77777777" w:rsidR="00FE27DB" w:rsidRPr="00FE27DB" w:rsidRDefault="00FE27DB" w:rsidP="00FE27DB">
      <w:pPr>
        <w:spacing w:after="0" w:line="240" w:lineRule="auto"/>
        <w:jc w:val="center"/>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 xml:space="preserve"> </w:t>
      </w:r>
    </w:p>
    <w:p w14:paraId="16047DF8" w14:textId="77777777" w:rsidR="00FE27DB" w:rsidRPr="00FE27DB" w:rsidRDefault="00FE27DB" w:rsidP="00FE27DB">
      <w:pPr>
        <w:spacing w:after="0" w:line="240" w:lineRule="auto"/>
        <w:jc w:val="center"/>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 xml:space="preserve"> </w:t>
      </w:r>
    </w:p>
    <w:p w14:paraId="45615AA6" w14:textId="77777777" w:rsidR="00FE27DB" w:rsidRPr="00FE27DB" w:rsidRDefault="00FE27DB" w:rsidP="00FE27DB">
      <w:pPr>
        <w:spacing w:after="0" w:line="240" w:lineRule="auto"/>
        <w:jc w:val="center"/>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 xml:space="preserve"> </w:t>
      </w:r>
    </w:p>
    <w:p w14:paraId="42DF7E0D" w14:textId="77777777" w:rsidR="00FE27DB" w:rsidRPr="00FE27DB" w:rsidRDefault="00FE27DB" w:rsidP="00FE27DB">
      <w:pPr>
        <w:spacing w:after="0" w:line="240" w:lineRule="auto"/>
        <w:jc w:val="center"/>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 xml:space="preserve"> </w:t>
      </w:r>
    </w:p>
    <w:p w14:paraId="12F39A35" w14:textId="77777777" w:rsidR="00FE27DB" w:rsidRPr="00FE27DB" w:rsidRDefault="00FE27DB" w:rsidP="00FE27DB">
      <w:pPr>
        <w:spacing w:after="0" w:line="240" w:lineRule="auto"/>
        <w:jc w:val="center"/>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 xml:space="preserve"> </w:t>
      </w:r>
    </w:p>
    <w:p w14:paraId="266FA2CC" w14:textId="77777777" w:rsidR="00FE27DB" w:rsidRPr="00FE27DB" w:rsidRDefault="00FE27DB" w:rsidP="00FE27DB">
      <w:pPr>
        <w:spacing w:after="0" w:line="240" w:lineRule="auto"/>
        <w:jc w:val="center"/>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 xml:space="preserve"> </w:t>
      </w:r>
    </w:p>
    <w:p w14:paraId="23C520C9" w14:textId="77777777" w:rsidR="00FE27DB" w:rsidRPr="00FE27DB" w:rsidRDefault="00FE27DB" w:rsidP="00FE27DB">
      <w:pPr>
        <w:spacing w:after="240" w:line="240" w:lineRule="auto"/>
        <w:rPr>
          <w:rFonts w:ascii="Times New Roman" w:eastAsia="Times New Roman" w:hAnsi="Times New Roman" w:cs="Times New Roman"/>
          <w:sz w:val="24"/>
          <w:szCs w:val="24"/>
          <w:lang w:eastAsia="en-CA"/>
        </w:rPr>
      </w:pPr>
      <w:r w:rsidRPr="00FE27DB">
        <w:rPr>
          <w:rFonts w:ascii="Times New Roman" w:eastAsia="Times New Roman" w:hAnsi="Times New Roman" w:cs="Times New Roman"/>
          <w:sz w:val="24"/>
          <w:szCs w:val="24"/>
          <w:lang w:eastAsia="en-CA"/>
        </w:rPr>
        <w:br/>
      </w:r>
      <w:r w:rsidRPr="00FE27DB">
        <w:rPr>
          <w:rFonts w:ascii="Times New Roman" w:eastAsia="Times New Roman" w:hAnsi="Times New Roman" w:cs="Times New Roman"/>
          <w:sz w:val="24"/>
          <w:szCs w:val="24"/>
          <w:lang w:eastAsia="en-CA"/>
        </w:rPr>
        <w:br/>
      </w:r>
      <w:r w:rsidRPr="00FE27DB">
        <w:rPr>
          <w:rFonts w:ascii="Times New Roman" w:eastAsia="Times New Roman" w:hAnsi="Times New Roman" w:cs="Times New Roman"/>
          <w:sz w:val="24"/>
          <w:szCs w:val="24"/>
          <w:lang w:eastAsia="en-CA"/>
        </w:rPr>
        <w:br/>
      </w:r>
      <w:r w:rsidRPr="00FE27DB">
        <w:rPr>
          <w:rFonts w:ascii="Times New Roman" w:eastAsia="Times New Roman" w:hAnsi="Times New Roman" w:cs="Times New Roman"/>
          <w:sz w:val="24"/>
          <w:szCs w:val="24"/>
          <w:lang w:eastAsia="en-CA"/>
        </w:rPr>
        <w:br/>
      </w:r>
      <w:r w:rsidRPr="00FE27DB">
        <w:rPr>
          <w:rFonts w:ascii="Times New Roman" w:eastAsia="Times New Roman" w:hAnsi="Times New Roman" w:cs="Times New Roman"/>
          <w:sz w:val="24"/>
          <w:szCs w:val="24"/>
          <w:lang w:eastAsia="en-CA"/>
        </w:rPr>
        <w:br/>
      </w:r>
      <w:r w:rsidRPr="00FE27DB">
        <w:rPr>
          <w:rFonts w:ascii="Times New Roman" w:eastAsia="Times New Roman" w:hAnsi="Times New Roman" w:cs="Times New Roman"/>
          <w:sz w:val="24"/>
          <w:szCs w:val="24"/>
          <w:lang w:eastAsia="en-CA"/>
        </w:rPr>
        <w:br/>
      </w:r>
      <w:r w:rsidRPr="00FE27DB">
        <w:rPr>
          <w:rFonts w:ascii="Times New Roman" w:eastAsia="Times New Roman" w:hAnsi="Times New Roman" w:cs="Times New Roman"/>
          <w:sz w:val="24"/>
          <w:szCs w:val="24"/>
          <w:lang w:eastAsia="en-CA"/>
        </w:rPr>
        <w:br/>
      </w:r>
      <w:r w:rsidRPr="00FE27DB">
        <w:rPr>
          <w:rFonts w:ascii="Times New Roman" w:eastAsia="Times New Roman" w:hAnsi="Times New Roman" w:cs="Times New Roman"/>
          <w:sz w:val="24"/>
          <w:szCs w:val="24"/>
          <w:lang w:eastAsia="en-CA"/>
        </w:rPr>
        <w:br/>
      </w:r>
      <w:r w:rsidRPr="00FE27DB">
        <w:rPr>
          <w:rFonts w:ascii="Times New Roman" w:eastAsia="Times New Roman" w:hAnsi="Times New Roman" w:cs="Times New Roman"/>
          <w:sz w:val="24"/>
          <w:szCs w:val="24"/>
          <w:lang w:eastAsia="en-CA"/>
        </w:rPr>
        <w:br/>
      </w:r>
      <w:r w:rsidRPr="00FE27DB">
        <w:rPr>
          <w:rFonts w:ascii="Times New Roman" w:eastAsia="Times New Roman" w:hAnsi="Times New Roman" w:cs="Times New Roman"/>
          <w:sz w:val="24"/>
          <w:szCs w:val="24"/>
          <w:lang w:eastAsia="en-CA"/>
        </w:rPr>
        <w:br/>
      </w:r>
      <w:r w:rsidRPr="00FE27DB">
        <w:rPr>
          <w:rFonts w:ascii="Times New Roman" w:eastAsia="Times New Roman" w:hAnsi="Times New Roman" w:cs="Times New Roman"/>
          <w:sz w:val="24"/>
          <w:szCs w:val="24"/>
          <w:lang w:eastAsia="en-CA"/>
        </w:rPr>
        <w:br/>
      </w:r>
      <w:r w:rsidRPr="00FE27DB">
        <w:rPr>
          <w:rFonts w:ascii="Times New Roman" w:eastAsia="Times New Roman" w:hAnsi="Times New Roman" w:cs="Times New Roman"/>
          <w:sz w:val="24"/>
          <w:szCs w:val="24"/>
          <w:lang w:eastAsia="en-CA"/>
        </w:rPr>
        <w:br/>
      </w:r>
      <w:r w:rsidRPr="00FE27DB">
        <w:rPr>
          <w:rFonts w:ascii="Times New Roman" w:eastAsia="Times New Roman" w:hAnsi="Times New Roman" w:cs="Times New Roman"/>
          <w:sz w:val="24"/>
          <w:szCs w:val="24"/>
          <w:lang w:eastAsia="en-CA"/>
        </w:rPr>
        <w:br/>
      </w:r>
      <w:r w:rsidRPr="00FE27DB">
        <w:rPr>
          <w:rFonts w:ascii="Times New Roman" w:eastAsia="Times New Roman" w:hAnsi="Times New Roman" w:cs="Times New Roman"/>
          <w:sz w:val="24"/>
          <w:szCs w:val="24"/>
          <w:lang w:eastAsia="en-CA"/>
        </w:rPr>
        <w:br/>
      </w:r>
      <w:r w:rsidRPr="00FE27DB">
        <w:rPr>
          <w:rFonts w:ascii="Times New Roman" w:eastAsia="Times New Roman" w:hAnsi="Times New Roman" w:cs="Times New Roman"/>
          <w:sz w:val="24"/>
          <w:szCs w:val="24"/>
          <w:lang w:eastAsia="en-CA"/>
        </w:rPr>
        <w:br/>
      </w:r>
      <w:r w:rsidRPr="00FE27DB">
        <w:rPr>
          <w:rFonts w:ascii="Times New Roman" w:eastAsia="Times New Roman" w:hAnsi="Times New Roman" w:cs="Times New Roman"/>
          <w:sz w:val="24"/>
          <w:szCs w:val="24"/>
          <w:lang w:eastAsia="en-CA"/>
        </w:rPr>
        <w:br/>
      </w:r>
      <w:r w:rsidRPr="00FE27DB">
        <w:rPr>
          <w:rFonts w:ascii="Times New Roman" w:eastAsia="Times New Roman" w:hAnsi="Times New Roman" w:cs="Times New Roman"/>
          <w:sz w:val="24"/>
          <w:szCs w:val="24"/>
          <w:lang w:eastAsia="en-CA"/>
        </w:rPr>
        <w:br/>
      </w:r>
      <w:r w:rsidRPr="00FE27DB">
        <w:rPr>
          <w:rFonts w:ascii="Times New Roman" w:eastAsia="Times New Roman" w:hAnsi="Times New Roman" w:cs="Times New Roman"/>
          <w:sz w:val="24"/>
          <w:szCs w:val="24"/>
          <w:lang w:eastAsia="en-CA"/>
        </w:rPr>
        <w:br/>
      </w:r>
      <w:r w:rsidRPr="00FE27DB">
        <w:rPr>
          <w:rFonts w:ascii="Times New Roman" w:eastAsia="Times New Roman" w:hAnsi="Times New Roman" w:cs="Times New Roman"/>
          <w:sz w:val="24"/>
          <w:szCs w:val="24"/>
          <w:lang w:eastAsia="en-CA"/>
        </w:rPr>
        <w:br/>
      </w:r>
      <w:r w:rsidRPr="00FE27DB">
        <w:rPr>
          <w:rFonts w:ascii="Times New Roman" w:eastAsia="Times New Roman" w:hAnsi="Times New Roman" w:cs="Times New Roman"/>
          <w:sz w:val="24"/>
          <w:szCs w:val="24"/>
          <w:lang w:eastAsia="en-CA"/>
        </w:rPr>
        <w:br/>
      </w:r>
      <w:r w:rsidRPr="00FE27DB">
        <w:rPr>
          <w:rFonts w:ascii="Times New Roman" w:eastAsia="Times New Roman" w:hAnsi="Times New Roman" w:cs="Times New Roman"/>
          <w:sz w:val="24"/>
          <w:szCs w:val="24"/>
          <w:lang w:eastAsia="en-CA"/>
        </w:rPr>
        <w:br/>
      </w:r>
      <w:r w:rsidRPr="00FE27DB">
        <w:rPr>
          <w:rFonts w:ascii="Times New Roman" w:eastAsia="Times New Roman" w:hAnsi="Times New Roman" w:cs="Times New Roman"/>
          <w:sz w:val="24"/>
          <w:szCs w:val="24"/>
          <w:lang w:eastAsia="en-CA"/>
        </w:rPr>
        <w:br/>
      </w:r>
    </w:p>
    <w:p w14:paraId="6750CCF3" w14:textId="77777777" w:rsidR="00FE27DB" w:rsidRDefault="00FE27DB" w:rsidP="00FE27DB">
      <w:pPr>
        <w:spacing w:after="0" w:line="240" w:lineRule="auto"/>
        <w:rPr>
          <w:rFonts w:ascii="Arial" w:eastAsia="Times New Roman" w:hAnsi="Arial" w:cs="Arial"/>
          <w:b/>
          <w:bCs/>
          <w:color w:val="000000"/>
          <w:lang w:eastAsia="en-CA"/>
        </w:rPr>
      </w:pPr>
    </w:p>
    <w:p w14:paraId="4A0BF7AB" w14:textId="77777777" w:rsidR="00FE27DB" w:rsidRDefault="00FE27DB" w:rsidP="00FE27DB">
      <w:pPr>
        <w:spacing w:after="0" w:line="240" w:lineRule="auto"/>
        <w:rPr>
          <w:rFonts w:ascii="Arial" w:eastAsia="Times New Roman" w:hAnsi="Arial" w:cs="Arial"/>
          <w:b/>
          <w:bCs/>
          <w:color w:val="000000"/>
          <w:lang w:eastAsia="en-CA"/>
        </w:rPr>
      </w:pPr>
    </w:p>
    <w:p w14:paraId="6E496567" w14:textId="77777777" w:rsidR="00FE27DB" w:rsidRDefault="00FE27DB" w:rsidP="00FE27DB">
      <w:pPr>
        <w:spacing w:after="0" w:line="240" w:lineRule="auto"/>
        <w:rPr>
          <w:rFonts w:ascii="Arial" w:eastAsia="Times New Roman" w:hAnsi="Arial" w:cs="Arial"/>
          <w:b/>
          <w:bCs/>
          <w:color w:val="000000"/>
          <w:lang w:eastAsia="en-CA"/>
        </w:rPr>
      </w:pPr>
    </w:p>
    <w:p w14:paraId="4AC8F7B0" w14:textId="77777777" w:rsidR="00FE27DB" w:rsidRDefault="00FE27DB" w:rsidP="00FE27DB">
      <w:pPr>
        <w:spacing w:after="0" w:line="240" w:lineRule="auto"/>
        <w:rPr>
          <w:rFonts w:ascii="Arial" w:eastAsia="Times New Roman" w:hAnsi="Arial" w:cs="Arial"/>
          <w:b/>
          <w:bCs/>
          <w:color w:val="000000"/>
          <w:lang w:eastAsia="en-CA"/>
        </w:rPr>
      </w:pPr>
    </w:p>
    <w:p w14:paraId="2927F1ED" w14:textId="77777777" w:rsidR="00FE27DB" w:rsidRDefault="00FE27DB" w:rsidP="00FE27DB">
      <w:pPr>
        <w:spacing w:after="0" w:line="240" w:lineRule="auto"/>
        <w:rPr>
          <w:rFonts w:ascii="Arial" w:eastAsia="Times New Roman" w:hAnsi="Arial" w:cs="Arial"/>
          <w:b/>
          <w:bCs/>
          <w:color w:val="000000"/>
          <w:lang w:eastAsia="en-CA"/>
        </w:rPr>
      </w:pPr>
    </w:p>
    <w:p w14:paraId="5C878D18" w14:textId="1AD2EF02"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b/>
          <w:bCs/>
          <w:color w:val="000000"/>
          <w:lang w:eastAsia="en-CA"/>
        </w:rPr>
        <w:lastRenderedPageBreak/>
        <w:t>Issue:</w:t>
      </w:r>
    </w:p>
    <w:p w14:paraId="573CB5E6" w14:textId="77777777" w:rsidR="00FE27DB" w:rsidRPr="00FE27DB" w:rsidRDefault="00FE27DB" w:rsidP="00FE27DB">
      <w:pPr>
        <w:spacing w:after="0" w:line="240" w:lineRule="auto"/>
        <w:ind w:firstLine="720"/>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This briefing note will focus on critically analyzing the sustainability report of The Coca Cola Company by identifying and elaborating on the strengths and weaknesses of the report and also providing suggestions for areas of improvement. It will help Coca Cola continuing to be a socially responsible company, and build a better public images through understanding feedbacks for its report from its external readers.</w:t>
      </w:r>
    </w:p>
    <w:p w14:paraId="4F1B0CC6"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p>
    <w:p w14:paraId="5BC5E810"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b/>
          <w:bCs/>
          <w:color w:val="000000"/>
          <w:lang w:eastAsia="en-CA"/>
        </w:rPr>
        <w:t>Background:</w:t>
      </w:r>
    </w:p>
    <w:p w14:paraId="52648960" w14:textId="2D410B68" w:rsidR="00FE27DB" w:rsidRPr="00FE27DB" w:rsidRDefault="00FE27DB" w:rsidP="00FE27DB">
      <w:pPr>
        <w:spacing w:after="0" w:line="240" w:lineRule="auto"/>
        <w:ind w:firstLine="720"/>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 xml:space="preserve">Coca Cola is a beverage and syrup company that offers more than 500 brands and 4100 products to people in 200 countries. As a mega company, doing socially and environmentally responsible business and understanding kinds of impact they are having on many aspects of society is important as there is more and more attention being given to sustainable development and investment from investors and suppliers. Similarly, consumers nowadays are also looking for more than just the good taste of the product, but also the company’s values, </w:t>
      </w:r>
      <w:proofErr w:type="spellStart"/>
      <w:r w:rsidRPr="00FE27DB">
        <w:rPr>
          <w:rFonts w:ascii="Arial" w:eastAsia="Times New Roman" w:hAnsi="Arial" w:cs="Arial"/>
          <w:color w:val="000000"/>
          <w:lang w:eastAsia="en-CA"/>
        </w:rPr>
        <w:t>goals,and</w:t>
      </w:r>
      <w:proofErr w:type="spellEnd"/>
      <w:r w:rsidRPr="00FE27DB">
        <w:rPr>
          <w:rFonts w:ascii="Arial" w:eastAsia="Times New Roman" w:hAnsi="Arial" w:cs="Arial"/>
          <w:color w:val="000000"/>
          <w:lang w:eastAsia="en-CA"/>
        </w:rPr>
        <w:t xml:space="preserve"> social responsibility.</w:t>
      </w:r>
      <w:r w:rsidR="00E12FC3">
        <w:rPr>
          <w:rFonts w:ascii="Arial" w:eastAsia="Times New Roman" w:hAnsi="Arial" w:cs="Arial"/>
          <w:color w:val="000000"/>
          <w:lang w:eastAsia="en-CA"/>
        </w:rPr>
        <w:t xml:space="preserve"> </w:t>
      </w:r>
      <w:sdt>
        <w:sdtPr>
          <w:rPr>
            <w:rFonts w:ascii="Arial" w:eastAsia="Times New Roman" w:hAnsi="Arial" w:cs="Arial"/>
            <w:color w:val="000000"/>
            <w:lang w:eastAsia="en-CA"/>
          </w:rPr>
          <w:id w:val="-995726699"/>
          <w:citation/>
        </w:sdtPr>
        <w:sdtContent>
          <w:r w:rsidR="00E12FC3">
            <w:rPr>
              <w:rFonts w:ascii="Arial" w:eastAsia="Times New Roman" w:hAnsi="Arial" w:cs="Arial"/>
              <w:color w:val="000000"/>
              <w:lang w:eastAsia="en-CA"/>
            </w:rPr>
            <w:fldChar w:fldCharType="begin"/>
          </w:r>
          <w:r w:rsidR="00E12FC3">
            <w:rPr>
              <w:rFonts w:ascii="Arial" w:eastAsia="Times New Roman" w:hAnsi="Arial" w:cs="Arial"/>
              <w:color w:val="000000"/>
              <w:lang w:eastAsia="en-CA"/>
            </w:rPr>
            <w:instrText xml:space="preserve"> CITATION Coc17 \l 4105 </w:instrText>
          </w:r>
          <w:r w:rsidR="00E12FC3">
            <w:rPr>
              <w:rFonts w:ascii="Arial" w:eastAsia="Times New Roman" w:hAnsi="Arial" w:cs="Arial"/>
              <w:color w:val="000000"/>
              <w:lang w:eastAsia="en-CA"/>
            </w:rPr>
            <w:fldChar w:fldCharType="separate"/>
          </w:r>
          <w:r w:rsidR="00E12FC3" w:rsidRPr="00E12FC3">
            <w:rPr>
              <w:rFonts w:ascii="Arial" w:eastAsia="Times New Roman" w:hAnsi="Arial" w:cs="Arial"/>
              <w:noProof/>
              <w:color w:val="000000"/>
              <w:lang w:eastAsia="en-CA"/>
            </w:rPr>
            <w:t>(Inc, 2017)</w:t>
          </w:r>
          <w:r w:rsidR="00E12FC3">
            <w:rPr>
              <w:rFonts w:ascii="Arial" w:eastAsia="Times New Roman" w:hAnsi="Arial" w:cs="Arial"/>
              <w:color w:val="000000"/>
              <w:lang w:eastAsia="en-CA"/>
            </w:rPr>
            <w:fldChar w:fldCharType="end"/>
          </w:r>
        </w:sdtContent>
      </w:sdt>
    </w:p>
    <w:p w14:paraId="75F7005D" w14:textId="77777777" w:rsidR="00FE27DB" w:rsidRPr="00FE27DB" w:rsidRDefault="00FE27DB" w:rsidP="00FE27DB">
      <w:pPr>
        <w:spacing w:after="0" w:line="240" w:lineRule="auto"/>
        <w:ind w:firstLine="720"/>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A sustainability report is necessary in addition to a regular financial report. Different from a community affair report or a financial report, a sustainability report gives information about economic, environmental, social, and governance performance of a company.</w:t>
      </w:r>
    </w:p>
    <w:p w14:paraId="1FD5DD7C" w14:textId="3EC89DA4"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 xml:space="preserve">It ensures the company understand its sustainability issues, and enables it to be transparent to the public about the opportunities and challenges it faces. In this way, the company can set up clear goals for future development, manage changes more effectively, and improve people’s confidence towards it. In the recent 2017 sustainability report, Coca Cola focuses on investigating the following topics: reducing waste, access to clean water, supporting women’s empowerment, and strengthening local communities as parts of its 2020 sustainability goals. The report explains Coca Cola’s current goals, achievements, practices, and policies and provides systematic data in a fairly comparable format. The overall report is clear and understandable, and it’s visually appealing as well. There are areas for improvement too, such as not enough details on strategy implementation and lack of explicit discussions of challenges or bad news. In the rest of this briefing, we will be discussing the strength and weakness of this sustainability report in details using numbers of </w:t>
      </w:r>
      <w:proofErr w:type="spellStart"/>
      <w:r w:rsidRPr="00FE27DB">
        <w:rPr>
          <w:rFonts w:ascii="Arial" w:eastAsia="Times New Roman" w:hAnsi="Arial" w:cs="Arial"/>
          <w:color w:val="000000"/>
          <w:lang w:eastAsia="en-CA"/>
        </w:rPr>
        <w:t>criterias</w:t>
      </w:r>
      <w:proofErr w:type="spellEnd"/>
      <w:r w:rsidRPr="00FE27DB">
        <w:rPr>
          <w:rFonts w:ascii="Arial" w:eastAsia="Times New Roman" w:hAnsi="Arial" w:cs="Arial"/>
          <w:color w:val="000000"/>
          <w:lang w:eastAsia="en-CA"/>
        </w:rPr>
        <w:t>, such as overall design, clarity and credibility of the information, standard of different organizations (GRI, for example), and industry average.</w:t>
      </w:r>
      <w:r w:rsidR="00E12FC3">
        <w:rPr>
          <w:rFonts w:ascii="Arial" w:eastAsia="Times New Roman" w:hAnsi="Arial" w:cs="Arial"/>
          <w:color w:val="000000"/>
          <w:lang w:eastAsia="en-CA"/>
        </w:rPr>
        <w:t xml:space="preserve"> </w:t>
      </w:r>
      <w:sdt>
        <w:sdtPr>
          <w:rPr>
            <w:rFonts w:ascii="Arial" w:eastAsia="Times New Roman" w:hAnsi="Arial" w:cs="Arial"/>
            <w:color w:val="000000"/>
            <w:lang w:eastAsia="en-CA"/>
          </w:rPr>
          <w:id w:val="1721015736"/>
          <w:citation/>
        </w:sdtPr>
        <w:sdtContent>
          <w:r w:rsidR="00E12FC3">
            <w:rPr>
              <w:rFonts w:ascii="Arial" w:eastAsia="Times New Roman" w:hAnsi="Arial" w:cs="Arial"/>
              <w:color w:val="000000"/>
              <w:lang w:eastAsia="en-CA"/>
            </w:rPr>
            <w:fldChar w:fldCharType="begin"/>
          </w:r>
          <w:r w:rsidR="00E12FC3">
            <w:rPr>
              <w:rFonts w:ascii="Arial" w:eastAsia="Times New Roman" w:hAnsi="Arial" w:cs="Arial"/>
              <w:color w:val="000000"/>
              <w:lang w:eastAsia="en-CA"/>
            </w:rPr>
            <w:instrText xml:space="preserve"> CITATION Ran181 \l 4105 </w:instrText>
          </w:r>
          <w:r w:rsidR="00E12FC3">
            <w:rPr>
              <w:rFonts w:ascii="Arial" w:eastAsia="Times New Roman" w:hAnsi="Arial" w:cs="Arial"/>
              <w:color w:val="000000"/>
              <w:lang w:eastAsia="en-CA"/>
            </w:rPr>
            <w:fldChar w:fldCharType="separate"/>
          </w:r>
          <w:r w:rsidR="00E12FC3" w:rsidRPr="00E12FC3">
            <w:rPr>
              <w:rFonts w:ascii="Arial" w:eastAsia="Times New Roman" w:hAnsi="Arial" w:cs="Arial"/>
              <w:noProof/>
              <w:color w:val="000000"/>
              <w:lang w:eastAsia="en-CA"/>
            </w:rPr>
            <w:t>(Lectures , 2018)</w:t>
          </w:r>
          <w:r w:rsidR="00E12FC3">
            <w:rPr>
              <w:rFonts w:ascii="Arial" w:eastAsia="Times New Roman" w:hAnsi="Arial" w:cs="Arial"/>
              <w:color w:val="000000"/>
              <w:lang w:eastAsia="en-CA"/>
            </w:rPr>
            <w:fldChar w:fldCharType="end"/>
          </w:r>
        </w:sdtContent>
      </w:sdt>
    </w:p>
    <w:p w14:paraId="6A9E8E86"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p>
    <w:p w14:paraId="5FCE9886"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b/>
          <w:bCs/>
          <w:color w:val="000000"/>
          <w:lang w:eastAsia="en-CA"/>
        </w:rPr>
        <w:t xml:space="preserve">Current Status: </w:t>
      </w:r>
    </w:p>
    <w:p w14:paraId="13BE3176" w14:textId="4969926B" w:rsidR="00FE27DB" w:rsidRPr="00FE27DB" w:rsidRDefault="00FE27DB" w:rsidP="00FE27DB">
      <w:pPr>
        <w:spacing w:after="0" w:line="240" w:lineRule="auto"/>
        <w:ind w:firstLine="720"/>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 xml:space="preserve">In order to compare Coca-Cola’s sustainability report to a similar competitor, we have made the obvious choice of comparing them to their chief rival, Pepsi. Both companies have relatively extensive sustainability reports from the same time period, as they are both listed under the year 2017. Coca-Cola’s sustainability report is very thorough, and involves a very personalized touch of involving employees from all over the world. They use these employees to highlight their experience with Coca-Cola and the positive things that have occurred as a result. For example, they include a quote from Indian factory manager, </w:t>
      </w:r>
      <w:proofErr w:type="spellStart"/>
      <w:r w:rsidRPr="00FE27DB">
        <w:rPr>
          <w:rFonts w:ascii="Arial" w:eastAsia="Times New Roman" w:hAnsi="Arial" w:cs="Arial"/>
          <w:color w:val="000000"/>
          <w:lang w:eastAsia="en-CA"/>
        </w:rPr>
        <w:t>Joydeep</w:t>
      </w:r>
      <w:proofErr w:type="spellEnd"/>
      <w:r w:rsidRPr="00FE27DB">
        <w:rPr>
          <w:rFonts w:ascii="Arial" w:eastAsia="Times New Roman" w:hAnsi="Arial" w:cs="Arial"/>
          <w:color w:val="000000"/>
          <w:lang w:eastAsia="en-CA"/>
        </w:rPr>
        <w:t xml:space="preserve"> Roy, who has been with the company for eight years, explaining how he picks up plastic while hiking in the Himalayas because working with Coca-Cola has shown him the importance of recycling and preventing pollution. On the contrary, Pepsi’s sustainability report doesn’t include these personalized bits of information, giving Coca-Cola the edge on them in this area.</w:t>
      </w:r>
      <w:r w:rsidR="00090924">
        <w:rPr>
          <w:rFonts w:ascii="Arial" w:eastAsia="Times New Roman" w:hAnsi="Arial" w:cs="Arial"/>
          <w:color w:val="000000"/>
          <w:lang w:eastAsia="en-CA"/>
        </w:rPr>
        <w:t xml:space="preserve"> </w:t>
      </w:r>
      <w:sdt>
        <w:sdtPr>
          <w:rPr>
            <w:rFonts w:ascii="Arial" w:eastAsia="Times New Roman" w:hAnsi="Arial" w:cs="Arial"/>
            <w:color w:val="000000"/>
            <w:lang w:eastAsia="en-CA"/>
          </w:rPr>
          <w:id w:val="555669863"/>
          <w:citation/>
        </w:sdtPr>
        <w:sdtContent>
          <w:r w:rsidR="00995C32">
            <w:rPr>
              <w:rFonts w:ascii="Arial" w:eastAsia="Times New Roman" w:hAnsi="Arial" w:cs="Arial"/>
              <w:color w:val="000000"/>
              <w:lang w:eastAsia="en-CA"/>
            </w:rPr>
            <w:fldChar w:fldCharType="begin"/>
          </w:r>
          <w:r w:rsidR="00995C32">
            <w:rPr>
              <w:rFonts w:ascii="Arial" w:eastAsia="Times New Roman" w:hAnsi="Arial" w:cs="Arial"/>
              <w:color w:val="000000"/>
              <w:lang w:eastAsia="en-CA"/>
            </w:rPr>
            <w:instrText xml:space="preserve"> CITATION Coc17 \l 4105 </w:instrText>
          </w:r>
          <w:r w:rsidR="00995C32">
            <w:rPr>
              <w:rFonts w:ascii="Arial" w:eastAsia="Times New Roman" w:hAnsi="Arial" w:cs="Arial"/>
              <w:color w:val="000000"/>
              <w:lang w:eastAsia="en-CA"/>
            </w:rPr>
            <w:fldChar w:fldCharType="separate"/>
          </w:r>
          <w:r w:rsidR="00995C32" w:rsidRPr="00995C32">
            <w:rPr>
              <w:rFonts w:ascii="Arial" w:eastAsia="Times New Roman" w:hAnsi="Arial" w:cs="Arial"/>
              <w:noProof/>
              <w:color w:val="000000"/>
              <w:lang w:eastAsia="en-CA"/>
            </w:rPr>
            <w:t>(Inc, 2017)</w:t>
          </w:r>
          <w:r w:rsidR="00995C32">
            <w:rPr>
              <w:rFonts w:ascii="Arial" w:eastAsia="Times New Roman" w:hAnsi="Arial" w:cs="Arial"/>
              <w:color w:val="000000"/>
              <w:lang w:eastAsia="en-CA"/>
            </w:rPr>
            <w:fldChar w:fldCharType="end"/>
          </w:r>
        </w:sdtContent>
      </w:sdt>
      <w:r w:rsidRPr="00FE27DB">
        <w:rPr>
          <w:rFonts w:ascii="Arial" w:eastAsia="Times New Roman" w:hAnsi="Arial" w:cs="Arial"/>
          <w:color w:val="000000"/>
          <w:lang w:eastAsia="en-CA"/>
        </w:rPr>
        <w:t xml:space="preserve"> That being said, both companies share a focus of empowering women through their organizations. Coca-Cola approaches empowering women through setting a 2020 goal of having 5 million female entrepreneurs in the company, and they show their progress so far, including their 2.4 million female entrepreneurs employed in 2017. In Pepsi’s case, they outline strategies they are using to invest in female empowerment across the globe. This includes a total investment of $100 million towards women’s economic success globally, also showing the </w:t>
      </w:r>
      <w:r w:rsidRPr="00FE27DB">
        <w:rPr>
          <w:rFonts w:ascii="Arial" w:eastAsia="Times New Roman" w:hAnsi="Arial" w:cs="Arial"/>
          <w:color w:val="000000"/>
          <w:lang w:eastAsia="en-CA"/>
        </w:rPr>
        <w:lastRenderedPageBreak/>
        <w:t>distribution of the funds and how the money will help women.</w:t>
      </w:r>
      <w:sdt>
        <w:sdtPr>
          <w:rPr>
            <w:rFonts w:ascii="Arial" w:eastAsia="Times New Roman" w:hAnsi="Arial" w:cs="Arial"/>
            <w:color w:val="000000"/>
            <w:lang w:eastAsia="en-CA"/>
          </w:rPr>
          <w:id w:val="1604148964"/>
          <w:citation/>
        </w:sdtPr>
        <w:sdtContent>
          <w:r w:rsidR="00995C32">
            <w:rPr>
              <w:rFonts w:ascii="Arial" w:eastAsia="Times New Roman" w:hAnsi="Arial" w:cs="Arial"/>
              <w:color w:val="000000"/>
              <w:lang w:eastAsia="en-CA"/>
            </w:rPr>
            <w:fldChar w:fldCharType="begin"/>
          </w:r>
          <w:r w:rsidR="00995C32">
            <w:rPr>
              <w:rFonts w:ascii="Arial" w:eastAsia="Times New Roman" w:hAnsi="Arial" w:cs="Arial"/>
              <w:color w:val="000000"/>
              <w:lang w:eastAsia="en-CA"/>
            </w:rPr>
            <w:instrText xml:space="preserve"> CITATION PEP17 \l 4105 </w:instrText>
          </w:r>
          <w:r w:rsidR="00995C32">
            <w:rPr>
              <w:rFonts w:ascii="Arial" w:eastAsia="Times New Roman" w:hAnsi="Arial" w:cs="Arial"/>
              <w:color w:val="000000"/>
              <w:lang w:eastAsia="en-CA"/>
            </w:rPr>
            <w:fldChar w:fldCharType="separate"/>
          </w:r>
          <w:r w:rsidR="00995C32">
            <w:rPr>
              <w:rFonts w:ascii="Arial" w:eastAsia="Times New Roman" w:hAnsi="Arial" w:cs="Arial"/>
              <w:noProof/>
              <w:color w:val="000000"/>
              <w:lang w:eastAsia="en-CA"/>
            </w:rPr>
            <w:t xml:space="preserve"> </w:t>
          </w:r>
          <w:r w:rsidR="00995C32" w:rsidRPr="00995C32">
            <w:rPr>
              <w:rFonts w:ascii="Arial" w:eastAsia="Times New Roman" w:hAnsi="Arial" w:cs="Arial"/>
              <w:noProof/>
              <w:color w:val="000000"/>
              <w:lang w:eastAsia="en-CA"/>
            </w:rPr>
            <w:t>(PEPSICO, 2017)</w:t>
          </w:r>
          <w:r w:rsidR="00995C32">
            <w:rPr>
              <w:rFonts w:ascii="Arial" w:eastAsia="Times New Roman" w:hAnsi="Arial" w:cs="Arial"/>
              <w:color w:val="000000"/>
              <w:lang w:eastAsia="en-CA"/>
            </w:rPr>
            <w:fldChar w:fldCharType="end"/>
          </w:r>
        </w:sdtContent>
      </w:sdt>
      <w:r w:rsidRPr="00FE27DB">
        <w:rPr>
          <w:rFonts w:ascii="Arial" w:eastAsia="Times New Roman" w:hAnsi="Arial" w:cs="Arial"/>
          <w:color w:val="000000"/>
          <w:lang w:eastAsia="en-CA"/>
        </w:rPr>
        <w:t xml:space="preserve"> Overall, both companies show who is involved in their sustainability journey effectively and in their own ways. </w:t>
      </w:r>
    </w:p>
    <w:p w14:paraId="027C3B1C"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b/>
          <w:bCs/>
          <w:color w:val="000000"/>
          <w:lang w:eastAsia="en-CA"/>
        </w:rPr>
        <w:t xml:space="preserve"> </w:t>
      </w:r>
    </w:p>
    <w:p w14:paraId="72F46055"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b/>
          <w:bCs/>
          <w:color w:val="000000"/>
          <w:lang w:eastAsia="en-CA"/>
        </w:rPr>
        <w:t xml:space="preserve">Key Considerations: </w:t>
      </w:r>
    </w:p>
    <w:p w14:paraId="2420A1CE" w14:textId="77777777" w:rsidR="00FE27DB" w:rsidRPr="00FE27DB" w:rsidRDefault="00FE27DB" w:rsidP="00FE27DB">
      <w:pPr>
        <w:spacing w:after="0" w:line="240" w:lineRule="auto"/>
        <w:ind w:firstLine="720"/>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From our critical analysis of this sustainability report, one must consider a few things in order to constructively consider our recommendations. Your report possesses strengths of having a well laid out table of contents (with strategies and goals), clear explanation of values, implying integration between financial and non-financial data, as well as being visually appealing to users. The weaknesses include needing more focus on strategy implementation (strategies include: accelerating consumer centric brand growth, driving revenue growth through an algorithm, strengthening system value, digitizing the system, and tapping into the passion of the people), more clear with goal statistic explanations, and having too much of a positive outlook. These weaknesses will ultimately sway readers in regards to what information they retain.  </w:t>
      </w:r>
    </w:p>
    <w:p w14:paraId="12EC2F3C" w14:textId="0718AB4E" w:rsidR="00FE27DB" w:rsidRPr="00FE27DB" w:rsidRDefault="00FE27DB" w:rsidP="00FE27DB">
      <w:pPr>
        <w:spacing w:after="0" w:line="240" w:lineRule="auto"/>
        <w:ind w:firstLine="720"/>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 xml:space="preserve">The Sustainability Accounting Standards Board outline a map which outlines the things that should be sustainably material to a company manufacturing non-alcoholic beverages; GHG emissions, energy management, water and wastewater management, selling practices, product labelling, customer welfare, product design and lifecycle management, supply chain management, as well as materials sourcing and efficiency. </w:t>
      </w:r>
      <w:sdt>
        <w:sdtPr>
          <w:rPr>
            <w:rFonts w:ascii="Arial" w:eastAsia="Times New Roman" w:hAnsi="Arial" w:cs="Arial"/>
            <w:color w:val="000000"/>
            <w:lang w:eastAsia="en-CA"/>
          </w:rPr>
          <w:id w:val="-1338146911"/>
          <w:citation/>
        </w:sdtPr>
        <w:sdtContent>
          <w:r w:rsidR="00995C32">
            <w:rPr>
              <w:rFonts w:ascii="Arial" w:eastAsia="Times New Roman" w:hAnsi="Arial" w:cs="Arial"/>
              <w:color w:val="000000"/>
              <w:lang w:eastAsia="en-CA"/>
            </w:rPr>
            <w:fldChar w:fldCharType="begin"/>
          </w:r>
          <w:r w:rsidR="00995C32">
            <w:rPr>
              <w:rFonts w:ascii="Arial" w:eastAsia="Times New Roman" w:hAnsi="Arial" w:cs="Arial"/>
              <w:color w:val="000000"/>
              <w:lang w:eastAsia="en-CA"/>
            </w:rPr>
            <w:instrText xml:space="preserve"> CITATION Sus18 \l 4105 </w:instrText>
          </w:r>
          <w:r w:rsidR="00995C32">
            <w:rPr>
              <w:rFonts w:ascii="Arial" w:eastAsia="Times New Roman" w:hAnsi="Arial" w:cs="Arial"/>
              <w:color w:val="000000"/>
              <w:lang w:eastAsia="en-CA"/>
            </w:rPr>
            <w:fldChar w:fldCharType="separate"/>
          </w:r>
          <w:r w:rsidR="00995C32" w:rsidRPr="00995C32">
            <w:rPr>
              <w:rFonts w:ascii="Arial" w:eastAsia="Times New Roman" w:hAnsi="Arial" w:cs="Arial"/>
              <w:noProof/>
              <w:color w:val="000000"/>
              <w:lang w:eastAsia="en-CA"/>
            </w:rPr>
            <w:t>(Board, 2018)</w:t>
          </w:r>
          <w:r w:rsidR="00995C32">
            <w:rPr>
              <w:rFonts w:ascii="Arial" w:eastAsia="Times New Roman" w:hAnsi="Arial" w:cs="Arial"/>
              <w:color w:val="000000"/>
              <w:lang w:eastAsia="en-CA"/>
            </w:rPr>
            <w:fldChar w:fldCharType="end"/>
          </w:r>
        </w:sdtContent>
      </w:sdt>
      <w:r w:rsidRPr="00FE27DB">
        <w:rPr>
          <w:rFonts w:ascii="Arial" w:eastAsia="Times New Roman" w:hAnsi="Arial" w:cs="Arial"/>
          <w:color w:val="000000"/>
          <w:lang w:eastAsia="en-CA"/>
        </w:rPr>
        <w:t>  </w:t>
      </w:r>
    </w:p>
    <w:p w14:paraId="09DCCAA5" w14:textId="77777777" w:rsidR="00FE27DB" w:rsidRPr="00FE27DB" w:rsidRDefault="00FE27DB" w:rsidP="00FE27DB">
      <w:pPr>
        <w:spacing w:after="0" w:line="240" w:lineRule="auto"/>
        <w:ind w:firstLine="720"/>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Greenwashing; green marketing used to alter organization perception, also needs to be considered. This report appears to be clear, has evidence of strategy impact, has specific statistics included, has no false image claims, only includes information that’s material, has no lies, and shows improvements on environmental benefits. The seven greenwashing sins appear absent from this report.    </w:t>
      </w:r>
    </w:p>
    <w:p w14:paraId="7656D81B" w14:textId="13C22458" w:rsidR="00FE27DB" w:rsidRPr="00FE27DB" w:rsidRDefault="00FE27DB" w:rsidP="00FE27DB">
      <w:pPr>
        <w:spacing w:after="0" w:line="240" w:lineRule="auto"/>
        <w:ind w:firstLine="720"/>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 xml:space="preserve">Boston College outlines questions to help evaluate sustainability reports, so we used it as a tool in ours. It shows how to use due diligence in your sustainability reporting, use global reporting initiatives, have it outlined in a comparable format for content (broad to narrow specifics), how you need to tackle public health challenges, and that you highlight future goals for stakeholder engagement. </w:t>
      </w:r>
      <w:sdt>
        <w:sdtPr>
          <w:rPr>
            <w:rFonts w:ascii="Arial" w:eastAsia="Times New Roman" w:hAnsi="Arial" w:cs="Arial"/>
            <w:color w:val="000000"/>
            <w:lang w:eastAsia="en-CA"/>
          </w:rPr>
          <w:id w:val="1535225781"/>
          <w:citation/>
        </w:sdtPr>
        <w:sdtContent>
          <w:r w:rsidR="00664B89">
            <w:rPr>
              <w:rFonts w:ascii="Arial" w:eastAsia="Times New Roman" w:hAnsi="Arial" w:cs="Arial"/>
              <w:color w:val="000000"/>
              <w:lang w:eastAsia="en-CA"/>
            </w:rPr>
            <w:fldChar w:fldCharType="begin"/>
          </w:r>
          <w:r w:rsidR="00664B89">
            <w:rPr>
              <w:rFonts w:ascii="Arial" w:eastAsia="Times New Roman" w:hAnsi="Arial" w:cs="Arial"/>
              <w:color w:val="000000"/>
              <w:lang w:eastAsia="en-CA"/>
            </w:rPr>
            <w:instrText xml:space="preserve"> CITATION Ran181 \l 4105 </w:instrText>
          </w:r>
          <w:r w:rsidR="00664B89">
            <w:rPr>
              <w:rFonts w:ascii="Arial" w:eastAsia="Times New Roman" w:hAnsi="Arial" w:cs="Arial"/>
              <w:color w:val="000000"/>
              <w:lang w:eastAsia="en-CA"/>
            </w:rPr>
            <w:fldChar w:fldCharType="separate"/>
          </w:r>
          <w:r w:rsidR="00664B89" w:rsidRPr="00664B89">
            <w:rPr>
              <w:rFonts w:ascii="Arial" w:eastAsia="Times New Roman" w:hAnsi="Arial" w:cs="Arial"/>
              <w:noProof/>
              <w:color w:val="000000"/>
              <w:lang w:eastAsia="en-CA"/>
            </w:rPr>
            <w:t>(Lectures , 2018)</w:t>
          </w:r>
          <w:r w:rsidR="00664B89">
            <w:rPr>
              <w:rFonts w:ascii="Arial" w:eastAsia="Times New Roman" w:hAnsi="Arial" w:cs="Arial"/>
              <w:color w:val="000000"/>
              <w:lang w:eastAsia="en-CA"/>
            </w:rPr>
            <w:fldChar w:fldCharType="end"/>
          </w:r>
        </w:sdtContent>
      </w:sdt>
      <w:r w:rsidRPr="00FE27DB">
        <w:rPr>
          <w:rFonts w:ascii="Arial" w:eastAsia="Times New Roman" w:hAnsi="Arial" w:cs="Arial"/>
          <w:color w:val="000000"/>
          <w:lang w:eastAsia="en-CA"/>
        </w:rPr>
        <w:t> </w:t>
      </w:r>
    </w:p>
    <w:p w14:paraId="7CAD7E8A" w14:textId="77777777" w:rsidR="00FE27DB" w:rsidRPr="00FE27DB" w:rsidRDefault="00FE27DB" w:rsidP="00FE27DB">
      <w:pPr>
        <w:spacing w:after="0" w:line="240" w:lineRule="auto"/>
        <w:ind w:firstLine="720"/>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Their goals and topics relate to those material things. They include Product and Ingredient Safety, Responsible Marketing, Obesity concerns and category perceptions, Product safety and ingredients, Water Stewardship, Stakeholder Engagement, Giving Back, Water stewardship, Community engagement, Packaging, Packaging and Recycling, Human Rights, Safety &amp; Health, Human rights, Occupational health and safety, Responsible sourcing, Sustainable Agriculture, Responsible supply chain management, Product safety and ingredients, Climate, Diversity and Inclusion, Women’s Economic Empowerment, Climate change risks, Greenhouse gas emissions, Energy use and efficiency, Responsible supply chain management, Employee wellness, development and engagement.</w:t>
      </w:r>
    </w:p>
    <w:p w14:paraId="26DC625B" w14:textId="77777777" w:rsidR="00FE27DB" w:rsidRPr="00FE27DB" w:rsidRDefault="00FE27DB" w:rsidP="00FE27DB">
      <w:pPr>
        <w:spacing w:after="0" w:line="240" w:lineRule="auto"/>
        <w:ind w:firstLine="720"/>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Some specifics in regards to these are as follows. Your 2017 bottle make up is Plastic PET bottles 59% Other 14% Aluminum and steel 12% Refillable glass 8% Refillable PET 6% Non-refillable glass 1%. You help human rights by increasing women inclusivity; currently 47.2% with women representing 44.5% at mid-level leadership positions and 32.2% at senior leadership positions. You are reducing emissions through many initiatives; including for 2017 estimated CO2 reduction embedded in the “drink in your hand” by 19 percent as compared to a 2010 baseline. As well as collaborating within your supply chain to reduce emissions associated with growing our ingredients, producing our packaging, manufacturing, distributing and refrigerating our products. This is to increase your climate resilience and mitigate against climate change impacts. As well, 100% of water used in beverages sent for sale was replenished back to communities and nature.</w:t>
      </w:r>
    </w:p>
    <w:p w14:paraId="6FB5F806" w14:textId="519C0D18" w:rsidR="00FE27DB" w:rsidRPr="00FE27DB" w:rsidRDefault="00FE27DB" w:rsidP="00FE27DB">
      <w:pPr>
        <w:spacing w:after="0" w:line="240" w:lineRule="auto"/>
        <w:ind w:firstLine="720"/>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 xml:space="preserve">Ultimately, “Our Sustainability Report tells only part of our story. Its companion piece is our 2017 Annual Review. Our growth and our environmental and social impact stories are </w:t>
      </w:r>
      <w:r w:rsidRPr="00FE27DB">
        <w:rPr>
          <w:rFonts w:ascii="Arial" w:eastAsia="Times New Roman" w:hAnsi="Arial" w:cs="Arial"/>
          <w:color w:val="000000"/>
          <w:lang w:eastAsia="en-CA"/>
        </w:rPr>
        <w:lastRenderedPageBreak/>
        <w:t>interconnected, and the Annual Review and Sustainability Report reflect this—from cover to cover. Our Annual Review cover features diverse beverages from our consumer-centric brand portfolio. Our Sustainability Report cover represents the packaging we want to recover, recycle and reuse. We will continue to do business the right way by following our values and working toward solutions that benefit us all.”</w:t>
      </w:r>
      <w:sdt>
        <w:sdtPr>
          <w:rPr>
            <w:rFonts w:ascii="Arial" w:eastAsia="Times New Roman" w:hAnsi="Arial" w:cs="Arial"/>
            <w:color w:val="000000"/>
            <w:lang w:eastAsia="en-CA"/>
          </w:rPr>
          <w:id w:val="-392350270"/>
          <w:citation/>
        </w:sdtPr>
        <w:sdtContent>
          <w:r w:rsidR="00664B89">
            <w:rPr>
              <w:rFonts w:ascii="Arial" w:eastAsia="Times New Roman" w:hAnsi="Arial" w:cs="Arial"/>
              <w:color w:val="000000"/>
              <w:lang w:eastAsia="en-CA"/>
            </w:rPr>
            <w:fldChar w:fldCharType="begin"/>
          </w:r>
          <w:r w:rsidR="00664B89">
            <w:rPr>
              <w:rFonts w:ascii="Arial" w:eastAsia="Times New Roman" w:hAnsi="Arial" w:cs="Arial"/>
              <w:color w:val="000000"/>
              <w:lang w:eastAsia="en-CA"/>
            </w:rPr>
            <w:instrText xml:space="preserve"> CITATION Coc17 \l 4105 </w:instrText>
          </w:r>
          <w:r w:rsidR="00664B89">
            <w:rPr>
              <w:rFonts w:ascii="Arial" w:eastAsia="Times New Roman" w:hAnsi="Arial" w:cs="Arial"/>
              <w:color w:val="000000"/>
              <w:lang w:eastAsia="en-CA"/>
            </w:rPr>
            <w:fldChar w:fldCharType="separate"/>
          </w:r>
          <w:r w:rsidR="00664B89">
            <w:rPr>
              <w:rFonts w:ascii="Arial" w:eastAsia="Times New Roman" w:hAnsi="Arial" w:cs="Arial"/>
              <w:noProof/>
              <w:color w:val="000000"/>
              <w:lang w:eastAsia="en-CA"/>
            </w:rPr>
            <w:t xml:space="preserve"> </w:t>
          </w:r>
          <w:r w:rsidR="00664B89" w:rsidRPr="00664B89">
            <w:rPr>
              <w:rFonts w:ascii="Arial" w:eastAsia="Times New Roman" w:hAnsi="Arial" w:cs="Arial"/>
              <w:noProof/>
              <w:color w:val="000000"/>
              <w:lang w:eastAsia="en-CA"/>
            </w:rPr>
            <w:t>(Inc, 2017)</w:t>
          </w:r>
          <w:r w:rsidR="00664B89">
            <w:rPr>
              <w:rFonts w:ascii="Arial" w:eastAsia="Times New Roman" w:hAnsi="Arial" w:cs="Arial"/>
              <w:color w:val="000000"/>
              <w:lang w:eastAsia="en-CA"/>
            </w:rPr>
            <w:fldChar w:fldCharType="end"/>
          </w:r>
        </w:sdtContent>
      </w:sdt>
      <w:bookmarkStart w:id="0" w:name="_GoBack"/>
      <w:bookmarkEnd w:id="0"/>
    </w:p>
    <w:p w14:paraId="32F8FC83"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p>
    <w:p w14:paraId="14FBEAA9"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b/>
          <w:bCs/>
          <w:color w:val="000000"/>
          <w:lang w:eastAsia="en-CA"/>
        </w:rPr>
        <w:t>Conclusion and Recommendation:</w:t>
      </w:r>
    </w:p>
    <w:p w14:paraId="1F660A4C" w14:textId="77777777" w:rsidR="00FE27DB" w:rsidRPr="00FE27DB" w:rsidRDefault="00FE27DB" w:rsidP="00FE27DB">
      <w:pPr>
        <w:spacing w:after="0" w:line="240" w:lineRule="auto"/>
        <w:ind w:firstLine="720"/>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After a careful examination of the 2017 sustainability report released by The Coca-Cola Company it is evident that many procedures have been done to produce a thorough and representative report. There is a great deal of insight given into initiatives, goals, strategies for the promotion of human rights, gender equality and environmental retribution. However, there are some steps forward and recommendations we would like to suggest to your company after our extensive review.</w:t>
      </w:r>
    </w:p>
    <w:p w14:paraId="28A5C23A" w14:textId="77777777" w:rsidR="00FE27DB" w:rsidRPr="00FE27DB" w:rsidRDefault="00FE27DB" w:rsidP="00FE27DB">
      <w:pPr>
        <w:spacing w:after="0" w:line="240" w:lineRule="auto"/>
        <w:ind w:firstLine="720"/>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As stated earlier in the report, the Goals section is not very specific and does not say what can be done specifically and any information available is through links and convoluted. For the goal of empowering women through hiring more female entrepreneurs it is just called women, which is not a very specific title. The report elaborates by saying economically empowering women across the global supply chain which is still very broad, then there is a link that leads to another page in the report with a stat on empowered women, but still does not say how Coca-Cola will empower them and from that page there is a link to an article that elaborates and takes the user away from the report. Instances like this are an unnecessary bunny trail that makes it hard for the user to get specific information. Goals should be presented in a manner that states what they specifically are and how your company plans to reach them like Pepsi did as mentioned earlier in this report.</w:t>
      </w:r>
    </w:p>
    <w:p w14:paraId="7A1902E2" w14:textId="77777777" w:rsidR="00FE27DB" w:rsidRPr="00FE27DB" w:rsidRDefault="00FE27DB" w:rsidP="00FE27DB">
      <w:pPr>
        <w:spacing w:after="0" w:line="240" w:lineRule="auto"/>
        <w:ind w:firstLine="720"/>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Along these lines, we recommend a more clear cut strategy implementation process. Stating the strategies and what they mean to the company is fairly surface level and these ideas can be expanded; through details and implementation specifics, to provide a defined and informed course of action for them to be carried out.</w:t>
      </w:r>
    </w:p>
    <w:p w14:paraId="2C9093CF" w14:textId="77777777" w:rsidR="00FE27DB" w:rsidRPr="00FE27DB" w:rsidRDefault="00FE27DB" w:rsidP="00FE27DB">
      <w:pPr>
        <w:spacing w:after="0" w:line="240" w:lineRule="auto"/>
        <w:ind w:firstLine="720"/>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Lastly, we recommend that you seek out a third party sustainability reporting agency in order to make sure that Coca-Cola is not found guilty of greenwashing. This will add credibility to your sustainability report and show consumers and other stakeholders that The Coca-Cola Company cares about its Corporate Social Responsibility and not just being a company that gives back. We recommend you do this to show that this company is not using an integrated strategy, but these strategies and initiatives presented are all part of the passion and pursuit of the company and its CEO.</w:t>
      </w:r>
    </w:p>
    <w:p w14:paraId="418341D8"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p>
    <w:p w14:paraId="6381C68C"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 xml:space="preserve"> </w:t>
      </w:r>
    </w:p>
    <w:p w14:paraId="04AAC2DA" w14:textId="77777777" w:rsidR="00FE27DB" w:rsidRPr="00FE27DB" w:rsidRDefault="00FE27DB" w:rsidP="00FE27DB">
      <w:pPr>
        <w:spacing w:after="240" w:line="240" w:lineRule="auto"/>
        <w:rPr>
          <w:rFonts w:ascii="Times New Roman" w:eastAsia="Times New Roman" w:hAnsi="Times New Roman" w:cs="Times New Roman"/>
          <w:sz w:val="24"/>
          <w:szCs w:val="24"/>
          <w:lang w:eastAsia="en-CA"/>
        </w:rPr>
      </w:pPr>
      <w:r w:rsidRPr="00FE27DB">
        <w:rPr>
          <w:rFonts w:ascii="Times New Roman" w:eastAsia="Times New Roman" w:hAnsi="Times New Roman" w:cs="Times New Roman"/>
          <w:sz w:val="24"/>
          <w:szCs w:val="24"/>
          <w:lang w:eastAsia="en-CA"/>
        </w:rPr>
        <w:br/>
      </w:r>
    </w:p>
    <w:p w14:paraId="2601DE71"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b/>
          <w:bCs/>
          <w:color w:val="000000"/>
          <w:lang w:eastAsia="en-CA"/>
        </w:rPr>
        <w:t xml:space="preserve"> </w:t>
      </w:r>
    </w:p>
    <w:p w14:paraId="30BF6633"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b/>
          <w:bCs/>
          <w:color w:val="000000"/>
          <w:lang w:eastAsia="en-CA"/>
        </w:rPr>
        <w:t xml:space="preserve"> </w:t>
      </w:r>
    </w:p>
    <w:p w14:paraId="39C08181"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b/>
          <w:bCs/>
          <w:color w:val="000000"/>
          <w:lang w:eastAsia="en-CA"/>
        </w:rPr>
        <w:t xml:space="preserve"> </w:t>
      </w:r>
    </w:p>
    <w:p w14:paraId="2934F693"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b/>
          <w:bCs/>
          <w:color w:val="000000"/>
          <w:lang w:eastAsia="en-CA"/>
        </w:rPr>
        <w:t xml:space="preserve"> </w:t>
      </w:r>
    </w:p>
    <w:p w14:paraId="6FE42E88"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b/>
          <w:bCs/>
          <w:color w:val="000000"/>
          <w:lang w:eastAsia="en-CA"/>
        </w:rPr>
        <w:t xml:space="preserve"> </w:t>
      </w:r>
    </w:p>
    <w:p w14:paraId="234F098A" w14:textId="77777777" w:rsidR="00FE27DB" w:rsidRDefault="00FE27DB" w:rsidP="00FE27DB">
      <w:pPr>
        <w:spacing w:after="0" w:line="240" w:lineRule="auto"/>
        <w:rPr>
          <w:rFonts w:ascii="Arial" w:eastAsia="Times New Roman" w:hAnsi="Arial" w:cs="Arial"/>
          <w:b/>
          <w:bCs/>
          <w:color w:val="000000"/>
          <w:lang w:eastAsia="en-CA"/>
        </w:rPr>
      </w:pPr>
    </w:p>
    <w:p w14:paraId="382914A2" w14:textId="77777777" w:rsidR="00FE27DB" w:rsidRDefault="00FE27DB" w:rsidP="00FE27DB">
      <w:pPr>
        <w:spacing w:after="0" w:line="240" w:lineRule="auto"/>
        <w:rPr>
          <w:rFonts w:ascii="Arial" w:eastAsia="Times New Roman" w:hAnsi="Arial" w:cs="Arial"/>
          <w:b/>
          <w:bCs/>
          <w:color w:val="000000"/>
          <w:lang w:eastAsia="en-CA"/>
        </w:rPr>
      </w:pPr>
    </w:p>
    <w:p w14:paraId="3E099922" w14:textId="634D9023" w:rsidR="00FE27DB" w:rsidRDefault="00FE27DB" w:rsidP="00FE27DB">
      <w:pPr>
        <w:spacing w:after="0" w:line="240" w:lineRule="auto"/>
        <w:rPr>
          <w:rFonts w:ascii="Arial" w:eastAsia="Times New Roman" w:hAnsi="Arial" w:cs="Arial"/>
          <w:b/>
          <w:bCs/>
          <w:color w:val="000000"/>
          <w:lang w:eastAsia="en-CA"/>
        </w:rPr>
      </w:pPr>
    </w:p>
    <w:p w14:paraId="319F80AF" w14:textId="77777777" w:rsidR="00FE27DB" w:rsidRDefault="00FE27DB" w:rsidP="00FE27DB">
      <w:pPr>
        <w:spacing w:after="0" w:line="240" w:lineRule="auto"/>
        <w:rPr>
          <w:rFonts w:ascii="Arial" w:eastAsia="Times New Roman" w:hAnsi="Arial" w:cs="Arial"/>
          <w:b/>
          <w:bCs/>
          <w:color w:val="000000"/>
          <w:lang w:eastAsia="en-CA"/>
        </w:rPr>
      </w:pPr>
    </w:p>
    <w:p w14:paraId="0F255BE7" w14:textId="77777777" w:rsidR="00FE27DB" w:rsidRDefault="00FE27DB" w:rsidP="00FE27DB">
      <w:pPr>
        <w:spacing w:after="0" w:line="240" w:lineRule="auto"/>
        <w:rPr>
          <w:rFonts w:ascii="Arial" w:eastAsia="Times New Roman" w:hAnsi="Arial" w:cs="Arial"/>
          <w:b/>
          <w:bCs/>
          <w:color w:val="000000"/>
          <w:lang w:eastAsia="en-CA"/>
        </w:rPr>
      </w:pPr>
    </w:p>
    <w:p w14:paraId="1FD9FC0A" w14:textId="1144956E"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b/>
          <w:bCs/>
          <w:color w:val="000000"/>
          <w:lang w:eastAsia="en-CA"/>
        </w:rPr>
        <w:lastRenderedPageBreak/>
        <w:t xml:space="preserve">Appendix 1: </w:t>
      </w:r>
    </w:p>
    <w:p w14:paraId="08A6BD04"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p>
    <w:tbl>
      <w:tblPr>
        <w:tblW w:w="0" w:type="auto"/>
        <w:tblCellMar>
          <w:top w:w="15" w:type="dxa"/>
          <w:left w:w="15" w:type="dxa"/>
          <w:bottom w:w="15" w:type="dxa"/>
          <w:right w:w="15" w:type="dxa"/>
        </w:tblCellMar>
        <w:tblLook w:val="04A0" w:firstRow="1" w:lastRow="0" w:firstColumn="1" w:lastColumn="0" w:noHBand="0" w:noVBand="1"/>
      </w:tblPr>
      <w:tblGrid>
        <w:gridCol w:w="2300"/>
        <w:gridCol w:w="775"/>
        <w:gridCol w:w="641"/>
        <w:gridCol w:w="702"/>
        <w:gridCol w:w="4922"/>
      </w:tblGrid>
      <w:tr w:rsidR="00FE27DB" w:rsidRPr="00FE27DB" w14:paraId="25F5BDDC" w14:textId="77777777" w:rsidTr="00FE2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ADEA76"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b/>
                <w:bCs/>
                <w:color w:val="000000"/>
                <w:lang w:eastAsia="en-CA"/>
              </w:rPr>
              <w:t>Questions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8B0EB"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b/>
                <w:bCs/>
                <w:color w:val="000000"/>
                <w:lang w:eastAsia="en-CA"/>
              </w:rPr>
              <w:t>Good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78118B"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b/>
                <w:bCs/>
                <w:color w:val="000000"/>
                <w:lang w:eastAsia="en-CA"/>
              </w:rPr>
              <w:t>Fair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45EA19"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b/>
                <w:bCs/>
                <w:color w:val="000000"/>
                <w:lang w:eastAsia="en-CA"/>
              </w:rPr>
              <w:t>Poor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28A70"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b/>
                <w:bCs/>
                <w:color w:val="000000"/>
                <w:lang w:eastAsia="en-CA"/>
              </w:rPr>
              <w:t>Evidence/Examples</w:t>
            </w:r>
          </w:p>
        </w:tc>
      </w:tr>
      <w:tr w:rsidR="00FE27DB" w:rsidRPr="00FE27DB" w14:paraId="77DF93FA" w14:textId="77777777" w:rsidTr="00FE2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16C39"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Is this a CSR report or a community affairs report?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21B59B" w14:textId="77777777" w:rsidR="00FE27DB" w:rsidRPr="00FE27DB" w:rsidRDefault="00FE27DB" w:rsidP="00FE27DB">
            <w:pPr>
              <w:spacing w:after="0" w:line="240" w:lineRule="auto"/>
              <w:jc w:val="center"/>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XXX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40A831"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813213"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6ADE51"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Coca Cola’s Sustainability Report was prepared in accordance with GRI standards, and assesses all aspects of the company’s sustainability approaches in human rights, environmental efforts, and community involvement.</w:t>
            </w:r>
          </w:p>
        </w:tc>
      </w:tr>
      <w:tr w:rsidR="00FE27DB" w:rsidRPr="00FE27DB" w14:paraId="78F9477B" w14:textId="77777777" w:rsidTr="00FE2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CD3C2"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Does the report provide details on CSR practices as well as policies?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948FB8" w14:textId="77777777" w:rsidR="00FE27DB" w:rsidRPr="00FE27DB" w:rsidRDefault="00FE27DB" w:rsidP="00FE27DB">
            <w:pPr>
              <w:spacing w:after="0" w:line="240" w:lineRule="auto"/>
              <w:jc w:val="center"/>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XXX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5A624F"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7A29B7"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9F5A74"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 xml:space="preserve">Coca Cola’s Sustainability Report outlines their goals and current achievements and practices. </w:t>
            </w:r>
          </w:p>
          <w:p w14:paraId="105DC91E"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Coca Cola’s Human Rights Policy and Supplier Guiding Principles are included in the report and explained adequately.</w:t>
            </w:r>
          </w:p>
        </w:tc>
      </w:tr>
      <w:tr w:rsidR="00FE27DB" w:rsidRPr="00FE27DB" w14:paraId="2315A933" w14:textId="77777777" w:rsidTr="00FE2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3833BF"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Does the CSR report provide systematic data or just anecdotes?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25D5D2" w14:textId="77777777" w:rsidR="00FE27DB" w:rsidRPr="00FE27DB" w:rsidRDefault="00FE27DB" w:rsidP="00FE27DB">
            <w:pPr>
              <w:spacing w:after="0" w:line="240" w:lineRule="auto"/>
              <w:jc w:val="center"/>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XXX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888BF1"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6D6E4C"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D39F8"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 xml:space="preserve">The report provides systematic data, displaying the facts and figures in graphs, charts, maps and other eye catching visuals. </w:t>
            </w:r>
          </w:p>
        </w:tc>
      </w:tr>
      <w:tr w:rsidR="00FE27DB" w:rsidRPr="00FE27DB" w14:paraId="5059A726" w14:textId="77777777" w:rsidTr="00FE2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08D5A8"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Does the company report data in a comparable format?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F9567D"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77C5AF" w14:textId="77777777" w:rsidR="00FE27DB" w:rsidRPr="00FE27DB" w:rsidRDefault="00FE27DB" w:rsidP="00FE27DB">
            <w:pPr>
              <w:spacing w:after="0" w:line="240" w:lineRule="auto"/>
              <w:jc w:val="center"/>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XXX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7C755"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D6CBEA"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The company uses simple terms, statistics and numerical values that allow for ease of comparison. Goals and past achievements allow for year-to-year performance comparison.</w:t>
            </w:r>
          </w:p>
        </w:tc>
      </w:tr>
      <w:tr w:rsidR="00FE27DB" w:rsidRPr="00FE27DB" w14:paraId="3966E8E1" w14:textId="77777777" w:rsidTr="00FE2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6E402A"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Does the report present future goals as well as past practices?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A03931" w14:textId="77777777" w:rsidR="00FE27DB" w:rsidRPr="00FE27DB" w:rsidRDefault="00FE27DB" w:rsidP="00FE27DB">
            <w:pPr>
              <w:spacing w:after="0" w:line="240" w:lineRule="auto"/>
              <w:jc w:val="center"/>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XXX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BECD8A"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FFE93"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362644"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Past performance numbers are compared with future goals throughout the entire report.</w:t>
            </w:r>
          </w:p>
        </w:tc>
      </w:tr>
      <w:tr w:rsidR="00FE27DB" w:rsidRPr="00FE27DB" w14:paraId="33180266" w14:textId="77777777" w:rsidTr="00FE2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00C20D"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Does the report include bad news as well as good news?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213D0D"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2FC46A"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8EBBD2" w14:textId="77777777" w:rsidR="00FE27DB" w:rsidRPr="00FE27DB" w:rsidRDefault="00FE27DB" w:rsidP="00FE27DB">
            <w:pPr>
              <w:spacing w:after="0" w:line="240" w:lineRule="auto"/>
              <w:jc w:val="center"/>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XXX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C852AA"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Bad news is not explicitly stated in the report, although it is indicated in financial statements and on Coca Cola’s annual reports.</w:t>
            </w:r>
          </w:p>
        </w:tc>
      </w:tr>
      <w:tr w:rsidR="00FE27DB" w:rsidRPr="00FE27DB" w14:paraId="75912E02" w14:textId="77777777" w:rsidTr="00FE2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20D733"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Does the report address the company’s greatest challenges?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EC98B0"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AA9DFD"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7BA4BC" w14:textId="77777777" w:rsidR="00FE27DB" w:rsidRPr="00FE27DB" w:rsidRDefault="00FE27DB" w:rsidP="00FE27DB">
            <w:pPr>
              <w:spacing w:after="0" w:line="240" w:lineRule="auto"/>
              <w:jc w:val="center"/>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XXX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6BB87C"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The report does not address the company’s challenges, but does provide links throughout the report to external sources outlining challenges such as climate change, waste generation and water usage. The report briefly touches on the issue of public health in the Issue Priority Analysis section.</w:t>
            </w:r>
          </w:p>
        </w:tc>
      </w:tr>
      <w:tr w:rsidR="00FE27DB" w:rsidRPr="00FE27DB" w14:paraId="46F9B843" w14:textId="77777777" w:rsidTr="00FE2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9EEF12"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Does the company integrate CSR reporting with its traditional business strategy and its financial reporting?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46788E"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8BB274" w14:textId="77777777" w:rsidR="00FE27DB" w:rsidRPr="00FE27DB" w:rsidRDefault="00FE27DB" w:rsidP="00FE27DB">
            <w:pPr>
              <w:spacing w:after="0" w:line="240" w:lineRule="auto"/>
              <w:jc w:val="center"/>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XXX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4A084B"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2D24B3"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CSR reporting is integrated in their annual review, indicating that they’ve done their due diligence (research actual and potential practice impact).</w:t>
            </w:r>
          </w:p>
          <w:p w14:paraId="56E5BFBE"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-acted on findings, and communicated how impacts addressed in report</w:t>
            </w:r>
          </w:p>
        </w:tc>
      </w:tr>
    </w:tbl>
    <w:p w14:paraId="751EACD1"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p>
    <w:p w14:paraId="34D8BCE5"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lastRenderedPageBreak/>
        <w:t>How can readers look beyond a CSR report?</w:t>
      </w:r>
    </w:p>
    <w:p w14:paraId="79D3777A"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Readers can look beyond a CSR report by assessing a company’s stakeholder engagement, compare the business’s priorities and mission with their actions, and assess possible acts of greenwashing.</w:t>
      </w:r>
    </w:p>
    <w:p w14:paraId="409B7ECD"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b/>
          <w:bCs/>
          <w:color w:val="000000"/>
          <w:lang w:eastAsia="en-CA"/>
        </w:rPr>
        <w:t xml:space="preserve"> </w:t>
      </w:r>
    </w:p>
    <w:p w14:paraId="18265C66" w14:textId="77777777" w:rsidR="00FE27DB" w:rsidRDefault="00FE27DB" w:rsidP="00FE27DB">
      <w:pPr>
        <w:spacing w:after="0" w:line="240" w:lineRule="auto"/>
        <w:rPr>
          <w:rFonts w:ascii="Arial" w:eastAsia="Times New Roman" w:hAnsi="Arial" w:cs="Arial"/>
          <w:b/>
          <w:bCs/>
          <w:color w:val="000000"/>
          <w:lang w:eastAsia="en-CA"/>
        </w:rPr>
      </w:pPr>
    </w:p>
    <w:p w14:paraId="09B22494" w14:textId="77777777" w:rsidR="00FE27DB" w:rsidRDefault="00FE27DB" w:rsidP="00FE27DB">
      <w:pPr>
        <w:spacing w:after="0" w:line="240" w:lineRule="auto"/>
        <w:rPr>
          <w:rFonts w:ascii="Arial" w:eastAsia="Times New Roman" w:hAnsi="Arial" w:cs="Arial"/>
          <w:b/>
          <w:bCs/>
          <w:color w:val="000000"/>
          <w:lang w:eastAsia="en-CA"/>
        </w:rPr>
      </w:pPr>
    </w:p>
    <w:p w14:paraId="285C6580" w14:textId="12B37592"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b/>
          <w:bCs/>
          <w:color w:val="000000"/>
          <w:lang w:eastAsia="en-CA"/>
        </w:rPr>
        <w:t>Appendix 2:</w:t>
      </w:r>
    </w:p>
    <w:p w14:paraId="7BAEAFF8"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r w:rsidRPr="00FE27DB">
        <w:rPr>
          <w:rFonts w:ascii="Arial" w:eastAsia="Times New Roman" w:hAnsi="Arial" w:cs="Arial"/>
          <w:color w:val="000000"/>
          <w:lang w:eastAsia="en-CA"/>
        </w:rPr>
        <w:t>Key differences with Pepsi Co.</w:t>
      </w:r>
    </w:p>
    <w:p w14:paraId="77A1C071" w14:textId="77777777" w:rsidR="00FE27DB" w:rsidRPr="00FE27DB" w:rsidRDefault="00FE27DB" w:rsidP="00FE27DB">
      <w:pPr>
        <w:spacing w:after="0" w:line="240" w:lineRule="auto"/>
        <w:rPr>
          <w:rFonts w:ascii="Times New Roman" w:eastAsia="Times New Roman" w:hAnsi="Times New Roman" w:cs="Times New Roman"/>
          <w:sz w:val="24"/>
          <w:szCs w:val="24"/>
          <w:lang w:eastAsia="en-CA"/>
        </w:rPr>
      </w:pPr>
    </w:p>
    <w:p w14:paraId="136098ED" w14:textId="77777777" w:rsidR="00FE27DB" w:rsidRPr="00FE27DB" w:rsidRDefault="00FE27DB" w:rsidP="00FE27DB">
      <w:pPr>
        <w:numPr>
          <w:ilvl w:val="0"/>
          <w:numId w:val="1"/>
        </w:numPr>
        <w:spacing w:after="0" w:line="240" w:lineRule="auto"/>
        <w:textAlignment w:val="baseline"/>
        <w:rPr>
          <w:rFonts w:ascii="Arial" w:eastAsia="Times New Roman" w:hAnsi="Arial" w:cs="Arial"/>
          <w:color w:val="000000"/>
          <w:lang w:eastAsia="en-CA"/>
        </w:rPr>
      </w:pPr>
      <w:r w:rsidRPr="00FE27DB">
        <w:rPr>
          <w:rFonts w:ascii="Arial" w:eastAsia="Times New Roman" w:hAnsi="Arial" w:cs="Arial"/>
          <w:color w:val="000000"/>
          <w:lang w:eastAsia="en-CA"/>
        </w:rPr>
        <w:t>PepsiCo has a far more diversified product mix, offering everything from beverages to snacks to fast food restaurants</w:t>
      </w:r>
    </w:p>
    <w:p w14:paraId="7BD788E5" w14:textId="77777777" w:rsidR="00FE27DB" w:rsidRPr="00FE27DB" w:rsidRDefault="00FE27DB" w:rsidP="00FE27DB">
      <w:pPr>
        <w:numPr>
          <w:ilvl w:val="0"/>
          <w:numId w:val="1"/>
        </w:numPr>
        <w:spacing w:after="0" w:line="240" w:lineRule="auto"/>
        <w:textAlignment w:val="baseline"/>
        <w:rPr>
          <w:rFonts w:ascii="Arial" w:eastAsia="Times New Roman" w:hAnsi="Arial" w:cs="Arial"/>
          <w:color w:val="000000"/>
          <w:lang w:eastAsia="en-CA"/>
        </w:rPr>
      </w:pPr>
      <w:r w:rsidRPr="00FE27DB">
        <w:rPr>
          <w:rFonts w:ascii="Arial" w:eastAsia="Times New Roman" w:hAnsi="Arial" w:cs="Arial"/>
          <w:color w:val="000000"/>
          <w:lang w:eastAsia="en-CA"/>
        </w:rPr>
        <w:t>Greenwashing more present in PepsiCo general claims</w:t>
      </w:r>
    </w:p>
    <w:p w14:paraId="16ABC05D" w14:textId="77777777" w:rsidR="00FE27DB" w:rsidRPr="00FE27DB" w:rsidRDefault="00FE27DB" w:rsidP="00FE27DB">
      <w:pPr>
        <w:numPr>
          <w:ilvl w:val="0"/>
          <w:numId w:val="1"/>
        </w:numPr>
        <w:spacing w:after="0" w:line="240" w:lineRule="auto"/>
        <w:textAlignment w:val="baseline"/>
        <w:rPr>
          <w:rFonts w:ascii="Arial" w:eastAsia="Times New Roman" w:hAnsi="Arial" w:cs="Arial"/>
          <w:color w:val="000000"/>
          <w:lang w:eastAsia="en-CA"/>
        </w:rPr>
      </w:pPr>
      <w:r w:rsidRPr="00FE27DB">
        <w:rPr>
          <w:rFonts w:ascii="Arial" w:eastAsia="Times New Roman" w:hAnsi="Arial" w:cs="Arial"/>
          <w:color w:val="000000"/>
          <w:lang w:eastAsia="en-CA"/>
        </w:rPr>
        <w:t>PepsiCo’s CSR report provides more specific examples of action taken to support their claims and provide a foundation for their goals.</w:t>
      </w:r>
    </w:p>
    <w:p w14:paraId="55FF7D56" w14:textId="77777777" w:rsidR="00FE27DB" w:rsidRPr="00FE27DB" w:rsidRDefault="00FE27DB" w:rsidP="00FE27DB">
      <w:pPr>
        <w:numPr>
          <w:ilvl w:val="0"/>
          <w:numId w:val="1"/>
        </w:numPr>
        <w:spacing w:after="0" w:line="240" w:lineRule="auto"/>
        <w:textAlignment w:val="baseline"/>
        <w:rPr>
          <w:rFonts w:ascii="Arial" w:eastAsia="Times New Roman" w:hAnsi="Arial" w:cs="Arial"/>
          <w:color w:val="000000"/>
          <w:lang w:eastAsia="en-CA"/>
        </w:rPr>
      </w:pPr>
      <w:r w:rsidRPr="00FE27DB">
        <w:rPr>
          <w:rFonts w:ascii="Arial" w:eastAsia="Times New Roman" w:hAnsi="Arial" w:cs="Arial"/>
          <w:color w:val="000000"/>
          <w:lang w:eastAsia="en-CA"/>
        </w:rPr>
        <w:t xml:space="preserve">PepsiCo’s goals are categorized by area of impact and outlined as approaches, rather than strategies. </w:t>
      </w:r>
    </w:p>
    <w:p w14:paraId="45782602" w14:textId="77777777" w:rsidR="00FE27DB" w:rsidRPr="00FE27DB" w:rsidRDefault="00FE27DB" w:rsidP="00FE27DB">
      <w:pPr>
        <w:numPr>
          <w:ilvl w:val="0"/>
          <w:numId w:val="1"/>
        </w:numPr>
        <w:spacing w:after="0" w:line="240" w:lineRule="auto"/>
        <w:textAlignment w:val="baseline"/>
        <w:rPr>
          <w:rFonts w:ascii="Arial" w:eastAsia="Times New Roman" w:hAnsi="Arial" w:cs="Arial"/>
          <w:color w:val="000000"/>
          <w:lang w:eastAsia="en-CA"/>
        </w:rPr>
      </w:pPr>
      <w:r w:rsidRPr="00FE27DB">
        <w:rPr>
          <w:rFonts w:ascii="Arial" w:eastAsia="Times New Roman" w:hAnsi="Arial" w:cs="Arial"/>
          <w:color w:val="000000"/>
          <w:lang w:eastAsia="en-CA"/>
        </w:rPr>
        <w:t>PepsiCo’s CSR report outlines their value chain and manufacturing process, showing each step of their production line, providing examples and a thorough explanation of the processes and efforts to reduce waste at each step along the line</w:t>
      </w:r>
    </w:p>
    <w:p w14:paraId="2D56E56E" w14:textId="77777777" w:rsidR="00FE27DB" w:rsidRPr="00FE27DB" w:rsidRDefault="00FE27DB" w:rsidP="00FE27DB">
      <w:pPr>
        <w:numPr>
          <w:ilvl w:val="0"/>
          <w:numId w:val="1"/>
        </w:numPr>
        <w:spacing w:after="0" w:line="240" w:lineRule="auto"/>
        <w:textAlignment w:val="baseline"/>
        <w:rPr>
          <w:rFonts w:ascii="Arial" w:eastAsia="Times New Roman" w:hAnsi="Arial" w:cs="Arial"/>
          <w:color w:val="000000"/>
          <w:lang w:eastAsia="en-CA"/>
        </w:rPr>
      </w:pPr>
      <w:proofErr w:type="spellStart"/>
      <w:r w:rsidRPr="00FE27DB">
        <w:rPr>
          <w:rFonts w:ascii="Arial" w:eastAsia="Times New Roman" w:hAnsi="Arial" w:cs="Arial"/>
          <w:color w:val="000000"/>
          <w:lang w:eastAsia="en-CA"/>
        </w:rPr>
        <w:t>Pepsico</w:t>
      </w:r>
      <w:proofErr w:type="spellEnd"/>
      <w:r w:rsidRPr="00FE27DB">
        <w:rPr>
          <w:rFonts w:ascii="Arial" w:eastAsia="Times New Roman" w:hAnsi="Arial" w:cs="Arial"/>
          <w:color w:val="000000"/>
          <w:lang w:eastAsia="en-CA"/>
        </w:rPr>
        <w:t xml:space="preserve"> makes it visually obvious that they put an emphasis on various stakeholders through the photos used throughout the report portraying people that appear to be farmers, representatives from across the globe.</w:t>
      </w:r>
    </w:p>
    <w:p w14:paraId="79AC8A78" w14:textId="77777777" w:rsidR="00FE27DB" w:rsidRPr="00FE27DB" w:rsidRDefault="00FE27DB" w:rsidP="00FE27DB">
      <w:pPr>
        <w:numPr>
          <w:ilvl w:val="0"/>
          <w:numId w:val="1"/>
        </w:numPr>
        <w:spacing w:after="0" w:line="240" w:lineRule="auto"/>
        <w:textAlignment w:val="baseline"/>
        <w:rPr>
          <w:rFonts w:ascii="Arial" w:eastAsia="Times New Roman" w:hAnsi="Arial" w:cs="Arial"/>
          <w:color w:val="000000"/>
          <w:lang w:eastAsia="en-CA"/>
        </w:rPr>
      </w:pPr>
      <w:r w:rsidRPr="00FE27DB">
        <w:rPr>
          <w:rFonts w:ascii="Arial" w:eastAsia="Times New Roman" w:hAnsi="Arial" w:cs="Arial"/>
          <w:color w:val="000000"/>
          <w:lang w:eastAsia="en-CA"/>
        </w:rPr>
        <w:t xml:space="preserve">PepsiCo includes all necessary information and details in each section of their report, having everything in one easily-accessible location, comparable to Coca Cola’s approach of attaching links to external sources elaborating on the topics of discussion. </w:t>
      </w:r>
    </w:p>
    <w:p w14:paraId="6B4911CE" w14:textId="77777777" w:rsidR="00FE27DB" w:rsidRPr="00FE27DB" w:rsidRDefault="00FE27DB" w:rsidP="00FE27DB">
      <w:pPr>
        <w:numPr>
          <w:ilvl w:val="0"/>
          <w:numId w:val="1"/>
        </w:numPr>
        <w:spacing w:after="0" w:line="240" w:lineRule="auto"/>
        <w:textAlignment w:val="baseline"/>
        <w:rPr>
          <w:rFonts w:ascii="Arial" w:eastAsia="Times New Roman" w:hAnsi="Arial" w:cs="Arial"/>
          <w:color w:val="000000"/>
          <w:lang w:eastAsia="en-CA"/>
        </w:rPr>
      </w:pPr>
      <w:r w:rsidRPr="00FE27DB">
        <w:rPr>
          <w:rFonts w:ascii="Arial" w:eastAsia="Times New Roman" w:hAnsi="Arial" w:cs="Arial"/>
          <w:color w:val="000000"/>
          <w:lang w:eastAsia="en-CA"/>
        </w:rPr>
        <w:t>PepsiCo clearly addresses their GRI materiality topics of consideration, particularly their corporate governance (explaining each level in their governance structure and outlining the roles &amp; responsibilities) while Coca Cola only provides a link to an external article.</w:t>
      </w:r>
    </w:p>
    <w:p w14:paraId="19416531" w14:textId="6D3D018C" w:rsidR="00925581" w:rsidRDefault="00925581" w:rsidP="00A05098"/>
    <w:p w14:paraId="58713F7C" w14:textId="0B9D59FB" w:rsidR="00FE27DB" w:rsidRDefault="00FE27DB" w:rsidP="00A05098"/>
    <w:p w14:paraId="2E91B52C" w14:textId="26E01B4C" w:rsidR="00FE27DB" w:rsidRDefault="00FE27DB" w:rsidP="00A05098"/>
    <w:p w14:paraId="7E8402EE" w14:textId="297159E0" w:rsidR="00FE27DB" w:rsidRDefault="00FE27DB" w:rsidP="00A05098"/>
    <w:p w14:paraId="7C91B220" w14:textId="7C6B67F6" w:rsidR="00FE27DB" w:rsidRDefault="00FE27DB" w:rsidP="00A05098"/>
    <w:p w14:paraId="3F804FC3" w14:textId="3880CE5F" w:rsidR="00FE27DB" w:rsidRDefault="00FE27DB" w:rsidP="00A05098"/>
    <w:p w14:paraId="4079E6E2" w14:textId="1F9B33CF" w:rsidR="00FE27DB" w:rsidRDefault="00FE27DB" w:rsidP="00A05098"/>
    <w:p w14:paraId="0E9ADF28" w14:textId="448533A8" w:rsidR="00FE27DB" w:rsidRDefault="00FE27DB" w:rsidP="00A05098"/>
    <w:p w14:paraId="451B96C9" w14:textId="77777777" w:rsidR="00FE27DB" w:rsidRDefault="00FE27DB" w:rsidP="00A05098"/>
    <w:p w14:paraId="68D5C47F" w14:textId="6BE02EB3" w:rsidR="00FE27DB" w:rsidRDefault="00FE27DB" w:rsidP="00A05098"/>
    <w:p w14:paraId="126C7ED1" w14:textId="77777777" w:rsidR="00FE27DB" w:rsidRDefault="00FE27DB" w:rsidP="00A05098"/>
    <w:sdt>
      <w:sdtPr>
        <w:id w:val="511970519"/>
        <w:docPartObj>
          <w:docPartGallery w:val="Bibliographies"/>
          <w:docPartUnique/>
        </w:docPartObj>
      </w:sdtPr>
      <w:sdtEndPr>
        <w:rPr>
          <w:rFonts w:asciiTheme="minorHAnsi" w:eastAsiaTheme="minorHAnsi" w:hAnsiTheme="minorHAnsi" w:cstheme="minorBidi"/>
          <w:color w:val="auto"/>
          <w:sz w:val="22"/>
          <w:szCs w:val="22"/>
          <w:lang w:val="en-CA"/>
        </w:rPr>
      </w:sdtEndPr>
      <w:sdtContent>
        <w:p w14:paraId="37DDCB3A" w14:textId="63F6D47C" w:rsidR="00925581" w:rsidRDefault="00925581">
          <w:pPr>
            <w:pStyle w:val="Heading1"/>
          </w:pPr>
          <w:r>
            <w:t>References</w:t>
          </w:r>
        </w:p>
        <w:sdt>
          <w:sdtPr>
            <w:id w:val="-573587230"/>
            <w:bibliography/>
          </w:sdtPr>
          <w:sdtContent>
            <w:p w14:paraId="123A7036" w14:textId="77777777" w:rsidR="00CE65F7" w:rsidRDefault="00925581" w:rsidP="00CE65F7">
              <w:pPr>
                <w:pStyle w:val="Bibliography"/>
                <w:ind w:left="720" w:hanging="720"/>
                <w:rPr>
                  <w:noProof/>
                  <w:sz w:val="24"/>
                  <w:szCs w:val="24"/>
                  <w:lang w:val="en-US"/>
                </w:rPr>
              </w:pPr>
              <w:r>
                <w:fldChar w:fldCharType="begin"/>
              </w:r>
              <w:r>
                <w:instrText xml:space="preserve"> BIBLIOGRAPHY </w:instrText>
              </w:r>
              <w:r>
                <w:fldChar w:fldCharType="separate"/>
              </w:r>
              <w:r w:rsidR="00CE65F7">
                <w:rPr>
                  <w:noProof/>
                  <w:lang w:val="en-US"/>
                </w:rPr>
                <w:t xml:space="preserve">Board, S. A. (2018). </w:t>
              </w:r>
              <w:r w:rsidR="00CE65F7">
                <w:rPr>
                  <w:i/>
                  <w:iCs/>
                  <w:noProof/>
                  <w:lang w:val="en-US"/>
                </w:rPr>
                <w:t>Materiality Map</w:t>
              </w:r>
              <w:r w:rsidR="00CE65F7">
                <w:rPr>
                  <w:noProof/>
                  <w:lang w:val="en-US"/>
                </w:rPr>
                <w:t>. Retrieved from SASB: https://materiality.sasb.org/</w:t>
              </w:r>
            </w:p>
            <w:p w14:paraId="66EF8CC6" w14:textId="77777777" w:rsidR="00CE65F7" w:rsidRDefault="00CE65F7" w:rsidP="00CE65F7">
              <w:pPr>
                <w:pStyle w:val="Bibliography"/>
                <w:ind w:left="720" w:hanging="720"/>
                <w:rPr>
                  <w:noProof/>
                  <w:lang w:val="en-US"/>
                </w:rPr>
              </w:pPr>
              <w:r>
                <w:rPr>
                  <w:noProof/>
                  <w:lang w:val="en-US"/>
                </w:rPr>
                <w:t xml:space="preserve">Inc, C. C. (2017). </w:t>
              </w:r>
              <w:r>
                <w:rPr>
                  <w:i/>
                  <w:iCs/>
                  <w:noProof/>
                  <w:lang w:val="en-US"/>
                </w:rPr>
                <w:t>Sustainability Report</w:t>
              </w:r>
              <w:r>
                <w:rPr>
                  <w:noProof/>
                  <w:lang w:val="en-US"/>
                </w:rPr>
                <w:t>. Retrieved from Coca Cola Journey: https://www.coca-colacompany.com/2017-sustainability-report</w:t>
              </w:r>
            </w:p>
            <w:p w14:paraId="0EF87ADF" w14:textId="77777777" w:rsidR="00CE65F7" w:rsidRDefault="00CE65F7" w:rsidP="00CE65F7">
              <w:pPr>
                <w:pStyle w:val="Bibliography"/>
                <w:ind w:left="720" w:hanging="720"/>
                <w:rPr>
                  <w:noProof/>
                  <w:lang w:val="en-US"/>
                </w:rPr>
              </w:pPr>
              <w:r>
                <w:rPr>
                  <w:noProof/>
                  <w:lang w:val="en-US"/>
                </w:rPr>
                <w:t>(2018, 10 1-30). Lectures . (H. Ranson, Interviewer)</w:t>
              </w:r>
            </w:p>
            <w:p w14:paraId="6D8E88E9" w14:textId="77777777" w:rsidR="00CE65F7" w:rsidRDefault="00CE65F7" w:rsidP="00CE65F7">
              <w:pPr>
                <w:pStyle w:val="Bibliography"/>
                <w:ind w:left="720" w:hanging="720"/>
                <w:rPr>
                  <w:noProof/>
                  <w:lang w:val="en-US"/>
                </w:rPr>
              </w:pPr>
              <w:r>
                <w:rPr>
                  <w:noProof/>
                  <w:lang w:val="en-US"/>
                </w:rPr>
                <w:t xml:space="preserve">PEPSICO. (2017). </w:t>
              </w:r>
              <w:r>
                <w:rPr>
                  <w:i/>
                  <w:iCs/>
                  <w:noProof/>
                  <w:lang w:val="en-US"/>
                </w:rPr>
                <w:t>Sustainability Reporting</w:t>
              </w:r>
              <w:r>
                <w:rPr>
                  <w:noProof/>
                  <w:lang w:val="en-US"/>
                </w:rPr>
                <w:t>. Retrieved from pepsico: http://www.pepsico.com/docs/album/sustainability-reporting/pepsico_2017_csr.pdf</w:t>
              </w:r>
            </w:p>
            <w:p w14:paraId="52CA3AD9" w14:textId="678B3ED8" w:rsidR="00925581" w:rsidRDefault="00925581" w:rsidP="00CE65F7">
              <w:r>
                <w:rPr>
                  <w:b/>
                  <w:bCs/>
                  <w:noProof/>
                </w:rPr>
                <w:fldChar w:fldCharType="end"/>
              </w:r>
            </w:p>
          </w:sdtContent>
        </w:sdt>
      </w:sdtContent>
    </w:sdt>
    <w:p w14:paraId="65C794FA" w14:textId="77777777" w:rsidR="00925581" w:rsidRPr="00A05098" w:rsidRDefault="00925581" w:rsidP="00A05098"/>
    <w:sectPr w:rsidR="00925581" w:rsidRPr="00A050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E69A6"/>
    <w:multiLevelType w:val="multilevel"/>
    <w:tmpl w:val="C9BC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098"/>
    <w:rsid w:val="00037162"/>
    <w:rsid w:val="00090924"/>
    <w:rsid w:val="000F73AD"/>
    <w:rsid w:val="00133A62"/>
    <w:rsid w:val="001513CB"/>
    <w:rsid w:val="0017425A"/>
    <w:rsid w:val="0044703C"/>
    <w:rsid w:val="004C1A26"/>
    <w:rsid w:val="005928D7"/>
    <w:rsid w:val="005E658D"/>
    <w:rsid w:val="00601B3D"/>
    <w:rsid w:val="00637427"/>
    <w:rsid w:val="00664B89"/>
    <w:rsid w:val="0068397D"/>
    <w:rsid w:val="00717B3D"/>
    <w:rsid w:val="00925581"/>
    <w:rsid w:val="00995C32"/>
    <w:rsid w:val="00A05098"/>
    <w:rsid w:val="00A57CD5"/>
    <w:rsid w:val="00B948D3"/>
    <w:rsid w:val="00CE65F7"/>
    <w:rsid w:val="00DC77C3"/>
    <w:rsid w:val="00E12FC3"/>
    <w:rsid w:val="00E517A9"/>
    <w:rsid w:val="00FE1469"/>
    <w:rsid w:val="00FE27DB"/>
    <w:rsid w:val="00FF5A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74477"/>
  <w15:chartTrackingRefBased/>
  <w15:docId w15:val="{35A19260-6CEA-4969-B694-C8FBB74E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581"/>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5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25581"/>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925581"/>
  </w:style>
  <w:style w:type="paragraph" w:styleId="NormalWeb">
    <w:name w:val="Normal (Web)"/>
    <w:basedOn w:val="Normal"/>
    <w:uiPriority w:val="99"/>
    <w:semiHidden/>
    <w:unhideWhenUsed/>
    <w:rsid w:val="00FE27DB"/>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7205">
      <w:bodyDiv w:val="1"/>
      <w:marLeft w:val="0"/>
      <w:marRight w:val="0"/>
      <w:marTop w:val="0"/>
      <w:marBottom w:val="0"/>
      <w:divBdr>
        <w:top w:val="none" w:sz="0" w:space="0" w:color="auto"/>
        <w:left w:val="none" w:sz="0" w:space="0" w:color="auto"/>
        <w:bottom w:val="none" w:sz="0" w:space="0" w:color="auto"/>
        <w:right w:val="none" w:sz="0" w:space="0" w:color="auto"/>
      </w:divBdr>
    </w:div>
    <w:div w:id="859851719">
      <w:bodyDiv w:val="1"/>
      <w:marLeft w:val="0"/>
      <w:marRight w:val="0"/>
      <w:marTop w:val="0"/>
      <w:marBottom w:val="0"/>
      <w:divBdr>
        <w:top w:val="none" w:sz="0" w:space="0" w:color="auto"/>
        <w:left w:val="none" w:sz="0" w:space="0" w:color="auto"/>
        <w:bottom w:val="none" w:sz="0" w:space="0" w:color="auto"/>
        <w:right w:val="none" w:sz="0" w:space="0" w:color="auto"/>
      </w:divBdr>
    </w:div>
    <w:div w:id="990865078">
      <w:bodyDiv w:val="1"/>
      <w:marLeft w:val="0"/>
      <w:marRight w:val="0"/>
      <w:marTop w:val="0"/>
      <w:marBottom w:val="0"/>
      <w:divBdr>
        <w:top w:val="none" w:sz="0" w:space="0" w:color="auto"/>
        <w:left w:val="none" w:sz="0" w:space="0" w:color="auto"/>
        <w:bottom w:val="none" w:sz="0" w:space="0" w:color="auto"/>
        <w:right w:val="none" w:sz="0" w:space="0" w:color="auto"/>
      </w:divBdr>
      <w:divsChild>
        <w:div w:id="1000545423">
          <w:marLeft w:val="0"/>
          <w:marRight w:val="0"/>
          <w:marTop w:val="0"/>
          <w:marBottom w:val="0"/>
          <w:divBdr>
            <w:top w:val="none" w:sz="0" w:space="0" w:color="auto"/>
            <w:left w:val="none" w:sz="0" w:space="0" w:color="auto"/>
            <w:bottom w:val="none" w:sz="0" w:space="0" w:color="auto"/>
            <w:right w:val="none" w:sz="0" w:space="0" w:color="auto"/>
          </w:divBdr>
        </w:div>
      </w:divsChild>
    </w:div>
    <w:div w:id="1470396511">
      <w:bodyDiv w:val="1"/>
      <w:marLeft w:val="0"/>
      <w:marRight w:val="0"/>
      <w:marTop w:val="0"/>
      <w:marBottom w:val="0"/>
      <w:divBdr>
        <w:top w:val="none" w:sz="0" w:space="0" w:color="auto"/>
        <w:left w:val="none" w:sz="0" w:space="0" w:color="auto"/>
        <w:bottom w:val="none" w:sz="0" w:space="0" w:color="auto"/>
        <w:right w:val="none" w:sz="0" w:space="0" w:color="auto"/>
      </w:divBdr>
    </w:div>
    <w:div w:id="1571035014">
      <w:bodyDiv w:val="1"/>
      <w:marLeft w:val="0"/>
      <w:marRight w:val="0"/>
      <w:marTop w:val="0"/>
      <w:marBottom w:val="0"/>
      <w:divBdr>
        <w:top w:val="none" w:sz="0" w:space="0" w:color="auto"/>
        <w:left w:val="none" w:sz="0" w:space="0" w:color="auto"/>
        <w:bottom w:val="none" w:sz="0" w:space="0" w:color="auto"/>
        <w:right w:val="none" w:sz="0" w:space="0" w:color="auto"/>
      </w:divBdr>
    </w:div>
    <w:div w:id="1572540891">
      <w:bodyDiv w:val="1"/>
      <w:marLeft w:val="0"/>
      <w:marRight w:val="0"/>
      <w:marTop w:val="0"/>
      <w:marBottom w:val="0"/>
      <w:divBdr>
        <w:top w:val="none" w:sz="0" w:space="0" w:color="auto"/>
        <w:left w:val="none" w:sz="0" w:space="0" w:color="auto"/>
        <w:bottom w:val="none" w:sz="0" w:space="0" w:color="auto"/>
        <w:right w:val="none" w:sz="0" w:space="0" w:color="auto"/>
      </w:divBdr>
    </w:div>
    <w:div w:id="1764569874">
      <w:bodyDiv w:val="1"/>
      <w:marLeft w:val="0"/>
      <w:marRight w:val="0"/>
      <w:marTop w:val="0"/>
      <w:marBottom w:val="0"/>
      <w:divBdr>
        <w:top w:val="none" w:sz="0" w:space="0" w:color="auto"/>
        <w:left w:val="none" w:sz="0" w:space="0" w:color="auto"/>
        <w:bottom w:val="none" w:sz="0" w:space="0" w:color="auto"/>
        <w:right w:val="none" w:sz="0" w:space="0" w:color="auto"/>
      </w:divBdr>
    </w:div>
    <w:div w:id="1808087826">
      <w:bodyDiv w:val="1"/>
      <w:marLeft w:val="0"/>
      <w:marRight w:val="0"/>
      <w:marTop w:val="0"/>
      <w:marBottom w:val="0"/>
      <w:divBdr>
        <w:top w:val="none" w:sz="0" w:space="0" w:color="auto"/>
        <w:left w:val="none" w:sz="0" w:space="0" w:color="auto"/>
        <w:bottom w:val="none" w:sz="0" w:space="0" w:color="auto"/>
        <w:right w:val="none" w:sz="0" w:space="0" w:color="auto"/>
      </w:divBdr>
    </w:div>
    <w:div w:id="1975796909">
      <w:bodyDiv w:val="1"/>
      <w:marLeft w:val="0"/>
      <w:marRight w:val="0"/>
      <w:marTop w:val="0"/>
      <w:marBottom w:val="0"/>
      <w:divBdr>
        <w:top w:val="none" w:sz="0" w:space="0" w:color="auto"/>
        <w:left w:val="none" w:sz="0" w:space="0" w:color="auto"/>
        <w:bottom w:val="none" w:sz="0" w:space="0" w:color="auto"/>
        <w:right w:val="none" w:sz="0" w:space="0" w:color="auto"/>
      </w:divBdr>
    </w:div>
    <w:div w:id="213748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Coc17</b:Tag>
    <b:SourceType>InternetSite</b:SourceType>
    <b:Guid>{10F4C07F-9891-4738-BB9D-E922DD53B5F4}</b:Guid>
    <b:Title>Sustainability Report</b:Title>
    <b:Year>2017</b:Year>
    <b:Author>
      <b:Author>
        <b:NameList>
          <b:Person>
            <b:Last>Inc</b:Last>
            <b:First>Coca</b:First>
            <b:Middle>Cola</b:Middle>
          </b:Person>
        </b:NameList>
      </b:Author>
    </b:Author>
    <b:InternetSiteTitle>Coca Cola Journey</b:InternetSiteTitle>
    <b:URL>https://www.coca-colacompany.com/2017-sustainability-report</b:URL>
    <b:RefOrder>1</b:RefOrder>
  </b:Source>
  <b:Source>
    <b:Tag>Ran181</b:Tag>
    <b:SourceType>Interview</b:SourceType>
    <b:Guid>{C8C6D889-3EAA-41E9-9F0A-FE4D9776D516}</b:Guid>
    <b:Title>Lectures </b:Title>
    <b:Year>2018</b:Year>
    <b:Month>10</b:Month>
    <b:Day>1-30</b:Day>
    <b:Author>
      <b:Interviewer>
        <b:NameList>
          <b:Person>
            <b:Last>Ranson</b:Last>
            <b:First>Heather</b:First>
          </b:Person>
        </b:NameList>
      </b:Interviewer>
    </b:Author>
    <b:RefOrder>2</b:RefOrder>
  </b:Source>
  <b:Source>
    <b:Tag>Sus18</b:Tag>
    <b:SourceType>InternetSite</b:SourceType>
    <b:Guid>{5A8F4528-491A-4D86-AA05-E203F71CB09A}</b:Guid>
    <b:Title>Materiality Map</b:Title>
    <b:Year>2018</b:Year>
    <b:Author>
      <b:Author>
        <b:NameList>
          <b:Person>
            <b:Last>Board</b:Last>
            <b:First>Sustainability</b:First>
            <b:Middle>Accounting Standards</b:Middle>
          </b:Person>
        </b:NameList>
      </b:Author>
    </b:Author>
    <b:InternetSiteTitle>SASB</b:InternetSiteTitle>
    <b:URL>https://materiality.sasb.org/</b:URL>
    <b:RefOrder>4</b:RefOrder>
  </b:Source>
  <b:Source>
    <b:Tag>PEP17</b:Tag>
    <b:SourceType>InternetSite</b:SourceType>
    <b:Guid>{5962286E-D22A-4FC7-A368-8729EDFE85F0}</b:Guid>
    <b:Author>
      <b:Author>
        <b:NameList>
          <b:Person>
            <b:Last>PEPSICO</b:Last>
          </b:Person>
        </b:NameList>
      </b:Author>
    </b:Author>
    <b:Title>Sustainability Reporting</b:Title>
    <b:InternetSiteTitle>pepsico</b:InternetSiteTitle>
    <b:Year>2017</b:Year>
    <b:URL>http://www.pepsico.com/docs/album/sustainability-reporting/pepsico_2017_csr.pdf</b:URL>
    <b:RefOrder>3</b:RefOrder>
  </b:Source>
</b:Sources>
</file>

<file path=customXml/itemProps1.xml><?xml version="1.0" encoding="utf-8"?>
<ds:datastoreItem xmlns:ds="http://schemas.openxmlformats.org/officeDocument/2006/customXml" ds:itemID="{E0CA3EE9-EC2B-47B0-8262-4A40708B2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28191</TotalTime>
  <Pages>7</Pages>
  <Words>2354</Words>
  <Characters>13423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lexi vagar</dc:creator>
  <cp:keywords/>
  <dc:description/>
  <cp:lastModifiedBy>lexi vagar</cp:lastModifiedBy>
  <cp:revision>26</cp:revision>
  <dcterms:created xsi:type="dcterms:W3CDTF">2018-10-31T18:50:00Z</dcterms:created>
  <dcterms:modified xsi:type="dcterms:W3CDTF">2018-11-21T18:36:00Z</dcterms:modified>
</cp:coreProperties>
</file>